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2EE" w:rsidRPr="0032671F" w:rsidRDefault="00A122EE" w:rsidP="00412E9B">
      <w:pPr>
        <w:ind w:firstLine="425"/>
        <w:jc w:val="both"/>
        <w:rPr>
          <w:b/>
          <w:sz w:val="30"/>
          <w:szCs w:val="30"/>
        </w:rPr>
      </w:pPr>
    </w:p>
    <w:tbl>
      <w:tblPr>
        <w:tblStyle w:val="a3"/>
        <w:tblW w:w="5000" w:type="pct"/>
        <w:tblLook w:val="01E0" w:firstRow="1" w:lastRow="1" w:firstColumn="1" w:lastColumn="1" w:noHBand="0" w:noVBand="0"/>
      </w:tblPr>
      <w:tblGrid>
        <w:gridCol w:w="541"/>
        <w:gridCol w:w="2275"/>
        <w:gridCol w:w="7038"/>
      </w:tblGrid>
      <w:tr w:rsidR="00335ADB" w:rsidRPr="0032671F" w:rsidTr="00226ADA">
        <w:tc>
          <w:tcPr>
            <w:tcW w:w="275" w:type="pct"/>
          </w:tcPr>
          <w:p w:rsidR="00335ADB" w:rsidRPr="0032671F" w:rsidRDefault="00335ADB" w:rsidP="00412E9B">
            <w:pPr>
              <w:jc w:val="both"/>
              <w:rPr>
                <w:sz w:val="26"/>
                <w:szCs w:val="26"/>
              </w:rPr>
            </w:pPr>
            <w:r w:rsidRPr="0032671F">
              <w:rPr>
                <w:sz w:val="26"/>
                <w:szCs w:val="26"/>
              </w:rPr>
              <w:t>1.</w:t>
            </w:r>
          </w:p>
        </w:tc>
        <w:tc>
          <w:tcPr>
            <w:tcW w:w="1154" w:type="pct"/>
          </w:tcPr>
          <w:p w:rsidR="00335ADB" w:rsidRPr="0032671F" w:rsidRDefault="00335ADB" w:rsidP="004456DF">
            <w:pPr>
              <w:jc w:val="both"/>
              <w:rPr>
                <w:b/>
                <w:sz w:val="26"/>
                <w:szCs w:val="26"/>
              </w:rPr>
            </w:pPr>
            <w:r w:rsidRPr="0032671F">
              <w:rPr>
                <w:b/>
                <w:sz w:val="26"/>
                <w:szCs w:val="26"/>
              </w:rPr>
              <w:t>Образовательная организация</w:t>
            </w:r>
          </w:p>
        </w:tc>
        <w:tc>
          <w:tcPr>
            <w:tcW w:w="3571" w:type="pct"/>
          </w:tcPr>
          <w:p w:rsidR="00335ADB" w:rsidRPr="0032671F" w:rsidRDefault="00C20C9D" w:rsidP="00412E9B">
            <w:pPr>
              <w:ind w:firstLine="42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МБДОУ «Детский </w:t>
            </w:r>
            <w:proofErr w:type="spellStart"/>
            <w:r>
              <w:rPr>
                <w:sz w:val="26"/>
                <w:szCs w:val="26"/>
              </w:rPr>
              <w:t>сд</w:t>
            </w:r>
            <w:proofErr w:type="spellEnd"/>
            <w:r w:rsidR="0032671F" w:rsidRPr="0032671F">
              <w:rPr>
                <w:sz w:val="26"/>
                <w:szCs w:val="26"/>
              </w:rPr>
              <w:t xml:space="preserve"> № 251 г. Челябинска</w:t>
            </w:r>
            <w:r>
              <w:rPr>
                <w:sz w:val="26"/>
                <w:szCs w:val="26"/>
              </w:rPr>
              <w:t>»</w:t>
            </w:r>
          </w:p>
        </w:tc>
      </w:tr>
      <w:tr w:rsidR="00335ADB" w:rsidRPr="0032671F" w:rsidTr="00226ADA">
        <w:tc>
          <w:tcPr>
            <w:tcW w:w="275" w:type="pct"/>
          </w:tcPr>
          <w:p w:rsidR="00335ADB" w:rsidRPr="0032671F" w:rsidRDefault="00335ADB" w:rsidP="00412E9B">
            <w:pPr>
              <w:jc w:val="both"/>
              <w:rPr>
                <w:sz w:val="26"/>
                <w:szCs w:val="26"/>
              </w:rPr>
            </w:pPr>
            <w:r w:rsidRPr="0032671F">
              <w:rPr>
                <w:sz w:val="26"/>
                <w:szCs w:val="26"/>
              </w:rPr>
              <w:t>2.</w:t>
            </w:r>
          </w:p>
        </w:tc>
        <w:tc>
          <w:tcPr>
            <w:tcW w:w="1154" w:type="pct"/>
          </w:tcPr>
          <w:p w:rsidR="00335ADB" w:rsidRPr="0032671F" w:rsidRDefault="00335ADB" w:rsidP="004456DF">
            <w:pPr>
              <w:jc w:val="both"/>
              <w:rPr>
                <w:b/>
                <w:sz w:val="26"/>
                <w:szCs w:val="26"/>
              </w:rPr>
            </w:pPr>
            <w:r w:rsidRPr="0032671F">
              <w:rPr>
                <w:b/>
                <w:sz w:val="26"/>
                <w:szCs w:val="26"/>
              </w:rPr>
              <w:t>Название кейса</w:t>
            </w:r>
          </w:p>
        </w:tc>
        <w:tc>
          <w:tcPr>
            <w:tcW w:w="3571" w:type="pct"/>
          </w:tcPr>
          <w:p w:rsidR="00335ADB" w:rsidRPr="0032671F" w:rsidRDefault="0032671F" w:rsidP="00226ADA">
            <w:pPr>
              <w:ind w:firstLine="19"/>
              <w:jc w:val="both"/>
              <w:rPr>
                <w:sz w:val="26"/>
                <w:szCs w:val="26"/>
              </w:rPr>
            </w:pPr>
            <w:r w:rsidRPr="0032671F">
              <w:rPr>
                <w:sz w:val="26"/>
                <w:szCs w:val="26"/>
              </w:rPr>
              <w:t>Выст</w:t>
            </w:r>
            <w:r w:rsidR="0096599C">
              <w:rPr>
                <w:sz w:val="26"/>
                <w:szCs w:val="26"/>
              </w:rPr>
              <w:t>раивание партнерских отношений дошкольного учреждения</w:t>
            </w:r>
            <w:r w:rsidRPr="0032671F">
              <w:rPr>
                <w:sz w:val="26"/>
                <w:szCs w:val="26"/>
              </w:rPr>
              <w:t xml:space="preserve"> с родительской общественностью</w:t>
            </w:r>
            <w:r w:rsidR="00DD5424" w:rsidRPr="00DD5424">
              <w:rPr>
                <w:sz w:val="26"/>
                <w:szCs w:val="26"/>
              </w:rPr>
              <w:t xml:space="preserve"> </w:t>
            </w:r>
            <w:r w:rsidR="0096599C">
              <w:rPr>
                <w:sz w:val="26"/>
                <w:szCs w:val="26"/>
              </w:rPr>
              <w:t>в соответствии с требованиями</w:t>
            </w:r>
            <w:r w:rsidR="0096599C" w:rsidRPr="0096599C">
              <w:rPr>
                <w:sz w:val="26"/>
                <w:szCs w:val="26"/>
              </w:rPr>
              <w:t xml:space="preserve"> федерального государственного образовательного стандарта дошкольного образования (ФГОС </w:t>
            </w:r>
            <w:proofErr w:type="gramStart"/>
            <w:r w:rsidR="0096599C" w:rsidRPr="0096599C">
              <w:rPr>
                <w:sz w:val="26"/>
                <w:szCs w:val="26"/>
              </w:rPr>
              <w:t>ДО</w:t>
            </w:r>
            <w:proofErr w:type="gramEnd"/>
            <w:r w:rsidR="0096599C" w:rsidRPr="0096599C">
              <w:rPr>
                <w:sz w:val="26"/>
                <w:szCs w:val="26"/>
              </w:rPr>
              <w:t>).</w:t>
            </w:r>
          </w:p>
        </w:tc>
      </w:tr>
      <w:tr w:rsidR="00335ADB" w:rsidRPr="0032671F" w:rsidTr="00226ADA">
        <w:tc>
          <w:tcPr>
            <w:tcW w:w="275" w:type="pct"/>
          </w:tcPr>
          <w:p w:rsidR="00335ADB" w:rsidRPr="0032671F" w:rsidRDefault="00335ADB" w:rsidP="00412E9B">
            <w:pPr>
              <w:jc w:val="both"/>
              <w:rPr>
                <w:sz w:val="26"/>
                <w:szCs w:val="26"/>
              </w:rPr>
            </w:pPr>
            <w:r w:rsidRPr="0032671F">
              <w:rPr>
                <w:sz w:val="26"/>
                <w:szCs w:val="26"/>
              </w:rPr>
              <w:t>4.</w:t>
            </w:r>
          </w:p>
        </w:tc>
        <w:tc>
          <w:tcPr>
            <w:tcW w:w="1154" w:type="pct"/>
          </w:tcPr>
          <w:p w:rsidR="00335ADB" w:rsidRPr="0032671F" w:rsidRDefault="00335ADB" w:rsidP="004456DF">
            <w:pPr>
              <w:jc w:val="both"/>
              <w:rPr>
                <w:b/>
                <w:sz w:val="26"/>
                <w:szCs w:val="26"/>
              </w:rPr>
            </w:pPr>
            <w:r w:rsidRPr="0032671F">
              <w:rPr>
                <w:b/>
                <w:sz w:val="26"/>
                <w:szCs w:val="26"/>
              </w:rPr>
              <w:t>Наименование раздела и темы стажировки</w:t>
            </w:r>
          </w:p>
        </w:tc>
        <w:tc>
          <w:tcPr>
            <w:tcW w:w="3571" w:type="pct"/>
          </w:tcPr>
          <w:p w:rsidR="00335ADB" w:rsidRPr="0032671F" w:rsidRDefault="0032671F" w:rsidP="00226ADA">
            <w:pPr>
              <w:ind w:firstLine="19"/>
              <w:jc w:val="both"/>
              <w:rPr>
                <w:sz w:val="26"/>
                <w:szCs w:val="26"/>
              </w:rPr>
            </w:pPr>
            <w:r w:rsidRPr="0096599C">
              <w:rPr>
                <w:sz w:val="26"/>
                <w:szCs w:val="26"/>
              </w:rPr>
              <w:t>Разработка и реализация программ по вовлечению и участию родителей и учащихся в деятельность органов государственно-общественного управления образования</w:t>
            </w:r>
          </w:p>
        </w:tc>
      </w:tr>
      <w:tr w:rsidR="00335ADB" w:rsidRPr="0032671F" w:rsidTr="00226ADA">
        <w:tc>
          <w:tcPr>
            <w:tcW w:w="275" w:type="pct"/>
          </w:tcPr>
          <w:p w:rsidR="00335ADB" w:rsidRPr="0032671F" w:rsidRDefault="00335ADB" w:rsidP="00412E9B">
            <w:pPr>
              <w:jc w:val="both"/>
              <w:rPr>
                <w:sz w:val="26"/>
                <w:szCs w:val="26"/>
              </w:rPr>
            </w:pPr>
            <w:r w:rsidRPr="0032671F">
              <w:rPr>
                <w:sz w:val="26"/>
                <w:szCs w:val="26"/>
              </w:rPr>
              <w:t>5.</w:t>
            </w:r>
          </w:p>
        </w:tc>
        <w:tc>
          <w:tcPr>
            <w:tcW w:w="1154" w:type="pct"/>
          </w:tcPr>
          <w:p w:rsidR="00335ADB" w:rsidRPr="0032671F" w:rsidRDefault="00335ADB" w:rsidP="004456DF">
            <w:pPr>
              <w:jc w:val="both"/>
              <w:rPr>
                <w:b/>
                <w:sz w:val="26"/>
                <w:szCs w:val="26"/>
              </w:rPr>
            </w:pPr>
            <w:r w:rsidRPr="0032671F">
              <w:rPr>
                <w:b/>
                <w:sz w:val="26"/>
                <w:szCs w:val="26"/>
              </w:rPr>
              <w:t>Тип кейса</w:t>
            </w:r>
          </w:p>
        </w:tc>
        <w:tc>
          <w:tcPr>
            <w:tcW w:w="3571" w:type="pct"/>
          </w:tcPr>
          <w:p w:rsidR="00335ADB" w:rsidRPr="0032671F" w:rsidRDefault="008032E9" w:rsidP="00226ADA">
            <w:pPr>
              <w:ind w:firstLine="19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Структурированный</w:t>
            </w:r>
            <w:proofErr w:type="gramEnd"/>
            <w:r>
              <w:rPr>
                <w:sz w:val="26"/>
                <w:szCs w:val="26"/>
              </w:rPr>
              <w:t xml:space="preserve">, описательный, </w:t>
            </w:r>
            <w:r w:rsidR="00267E1B">
              <w:rPr>
                <w:sz w:val="26"/>
                <w:szCs w:val="26"/>
              </w:rPr>
              <w:t>исследовательский, учебный, сжатый, прикладные упражнения</w:t>
            </w:r>
          </w:p>
        </w:tc>
      </w:tr>
      <w:tr w:rsidR="00335ADB" w:rsidRPr="0032671F" w:rsidTr="00226ADA">
        <w:tc>
          <w:tcPr>
            <w:tcW w:w="275" w:type="pct"/>
          </w:tcPr>
          <w:p w:rsidR="00335ADB" w:rsidRPr="0032671F" w:rsidRDefault="00335ADB" w:rsidP="00412E9B">
            <w:pPr>
              <w:jc w:val="both"/>
              <w:rPr>
                <w:sz w:val="26"/>
                <w:szCs w:val="26"/>
              </w:rPr>
            </w:pPr>
            <w:r w:rsidRPr="0032671F">
              <w:rPr>
                <w:sz w:val="26"/>
                <w:szCs w:val="26"/>
              </w:rPr>
              <w:t>6.</w:t>
            </w:r>
          </w:p>
        </w:tc>
        <w:tc>
          <w:tcPr>
            <w:tcW w:w="1154" w:type="pct"/>
          </w:tcPr>
          <w:p w:rsidR="00335ADB" w:rsidRPr="0032671F" w:rsidRDefault="00335ADB" w:rsidP="004456DF">
            <w:pPr>
              <w:jc w:val="both"/>
              <w:rPr>
                <w:b/>
                <w:sz w:val="26"/>
                <w:szCs w:val="26"/>
              </w:rPr>
            </w:pPr>
            <w:r w:rsidRPr="0032671F">
              <w:rPr>
                <w:b/>
                <w:sz w:val="26"/>
                <w:szCs w:val="26"/>
              </w:rPr>
              <w:t>Формы и методы работы со слушателями</w:t>
            </w:r>
          </w:p>
        </w:tc>
        <w:tc>
          <w:tcPr>
            <w:tcW w:w="3571" w:type="pct"/>
          </w:tcPr>
          <w:p w:rsidR="000A147D" w:rsidRDefault="00B52EE9" w:rsidP="00226ADA">
            <w:pPr>
              <w:ind w:firstLine="1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Работа в</w:t>
            </w:r>
            <w:r w:rsidR="000A147D" w:rsidRPr="00226ADA">
              <w:rPr>
                <w:sz w:val="26"/>
                <w:szCs w:val="26"/>
              </w:rPr>
              <w:t xml:space="preserve"> парах </w:t>
            </w:r>
            <w:r>
              <w:rPr>
                <w:sz w:val="26"/>
                <w:szCs w:val="26"/>
              </w:rPr>
              <w:t>по заполнению таблиц</w:t>
            </w:r>
            <w:r w:rsidR="000A147D" w:rsidRPr="00226ADA">
              <w:rPr>
                <w:sz w:val="26"/>
                <w:szCs w:val="26"/>
              </w:rPr>
              <w:t xml:space="preserve">, </w:t>
            </w:r>
            <w:r w:rsidR="004F0A1B" w:rsidRPr="00226ADA">
              <w:rPr>
                <w:sz w:val="26"/>
                <w:szCs w:val="26"/>
              </w:rPr>
              <w:t>составлени</w:t>
            </w:r>
            <w:r>
              <w:rPr>
                <w:sz w:val="26"/>
                <w:szCs w:val="26"/>
              </w:rPr>
              <w:t>ю</w:t>
            </w:r>
            <w:r w:rsidR="00C324D6" w:rsidRPr="00C324D6">
              <w:rPr>
                <w:sz w:val="26"/>
                <w:szCs w:val="26"/>
              </w:rPr>
              <w:t xml:space="preserve"> </w:t>
            </w:r>
            <w:r w:rsidR="000A147D" w:rsidRPr="00226ADA">
              <w:rPr>
                <w:sz w:val="26"/>
                <w:szCs w:val="26"/>
              </w:rPr>
              <w:t>кластер</w:t>
            </w:r>
            <w:r w:rsidR="004F0A1B" w:rsidRPr="00226ADA">
              <w:rPr>
                <w:sz w:val="26"/>
                <w:szCs w:val="26"/>
              </w:rPr>
              <w:t>а</w:t>
            </w:r>
          </w:p>
          <w:p w:rsidR="00773BB2" w:rsidRPr="00226ADA" w:rsidRDefault="00773BB2" w:rsidP="00773BB2">
            <w:pPr>
              <w:ind w:firstLine="19"/>
              <w:jc w:val="both"/>
              <w:rPr>
                <w:sz w:val="26"/>
                <w:szCs w:val="26"/>
              </w:rPr>
            </w:pPr>
            <w:r w:rsidRPr="00226ADA">
              <w:rPr>
                <w:sz w:val="26"/>
                <w:szCs w:val="26"/>
              </w:rPr>
              <w:t>Инд</w:t>
            </w:r>
            <w:r>
              <w:rPr>
                <w:sz w:val="26"/>
                <w:szCs w:val="26"/>
              </w:rPr>
              <w:t>ивидуальная</w:t>
            </w:r>
            <w:r w:rsidRPr="00226ADA">
              <w:rPr>
                <w:sz w:val="26"/>
                <w:szCs w:val="26"/>
              </w:rPr>
              <w:t xml:space="preserve"> работа с диагностическим материалом</w:t>
            </w:r>
          </w:p>
          <w:p w:rsidR="00103DA4" w:rsidRPr="00B52EE9" w:rsidRDefault="00B52EE9" w:rsidP="00B52EE9">
            <w:pPr>
              <w:ind w:firstLine="1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Работа в подгруппах по </w:t>
            </w:r>
            <w:r w:rsidR="004F0A1B" w:rsidRPr="00226ADA">
              <w:rPr>
                <w:sz w:val="26"/>
                <w:szCs w:val="26"/>
              </w:rPr>
              <w:t>разработк</w:t>
            </w:r>
            <w:r>
              <w:rPr>
                <w:sz w:val="26"/>
                <w:szCs w:val="26"/>
              </w:rPr>
              <w:t>е</w:t>
            </w:r>
            <w:r w:rsidR="00C324D6" w:rsidRPr="00C324D6">
              <w:rPr>
                <w:sz w:val="26"/>
                <w:szCs w:val="26"/>
              </w:rPr>
              <w:t xml:space="preserve"> </w:t>
            </w:r>
            <w:r w:rsidR="004F0A1B" w:rsidRPr="00226ADA">
              <w:rPr>
                <w:sz w:val="26"/>
                <w:szCs w:val="26"/>
              </w:rPr>
              <w:t>проекта</w:t>
            </w:r>
            <w:r>
              <w:rPr>
                <w:sz w:val="26"/>
                <w:szCs w:val="26"/>
              </w:rPr>
              <w:t>, с дальнейшей его презентацией</w:t>
            </w:r>
          </w:p>
        </w:tc>
      </w:tr>
      <w:tr w:rsidR="00335ADB" w:rsidRPr="0032671F" w:rsidTr="00226ADA">
        <w:tc>
          <w:tcPr>
            <w:tcW w:w="275" w:type="pct"/>
          </w:tcPr>
          <w:p w:rsidR="00335ADB" w:rsidRPr="0032671F" w:rsidRDefault="00335ADB" w:rsidP="00412E9B">
            <w:pPr>
              <w:jc w:val="both"/>
              <w:rPr>
                <w:sz w:val="26"/>
                <w:szCs w:val="26"/>
              </w:rPr>
            </w:pPr>
            <w:r w:rsidRPr="0032671F">
              <w:rPr>
                <w:sz w:val="26"/>
                <w:szCs w:val="26"/>
              </w:rPr>
              <w:t>7.</w:t>
            </w:r>
          </w:p>
        </w:tc>
        <w:tc>
          <w:tcPr>
            <w:tcW w:w="1154" w:type="pct"/>
          </w:tcPr>
          <w:p w:rsidR="00335ADB" w:rsidRPr="0032671F" w:rsidRDefault="00335ADB" w:rsidP="004456DF">
            <w:pPr>
              <w:jc w:val="both"/>
              <w:rPr>
                <w:b/>
                <w:sz w:val="26"/>
                <w:szCs w:val="26"/>
              </w:rPr>
            </w:pPr>
            <w:r w:rsidRPr="0032671F">
              <w:rPr>
                <w:b/>
                <w:sz w:val="26"/>
                <w:szCs w:val="26"/>
              </w:rPr>
              <w:t>Авторы-разработчики</w:t>
            </w:r>
          </w:p>
        </w:tc>
        <w:tc>
          <w:tcPr>
            <w:tcW w:w="3571" w:type="pct"/>
          </w:tcPr>
          <w:p w:rsidR="00335ADB" w:rsidRPr="0032671F" w:rsidRDefault="00C20C9D" w:rsidP="00C20C9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Бурашникова Е.В., Шумова С.М.</w:t>
            </w:r>
          </w:p>
        </w:tc>
      </w:tr>
    </w:tbl>
    <w:p w:rsidR="00A35A52" w:rsidRPr="00773BB2" w:rsidRDefault="00A35A52" w:rsidP="00412E9B">
      <w:pPr>
        <w:ind w:firstLine="425"/>
        <w:jc w:val="both"/>
        <w:rPr>
          <w:b/>
          <w:sz w:val="30"/>
          <w:szCs w:val="30"/>
        </w:rPr>
      </w:pPr>
      <w:r w:rsidRPr="00C5024A">
        <w:rPr>
          <w:b/>
          <w:sz w:val="30"/>
          <w:szCs w:val="30"/>
        </w:rPr>
        <w:t>8. Введение</w:t>
      </w:r>
    </w:p>
    <w:p w:rsidR="00633038" w:rsidRDefault="00633038" w:rsidP="00633038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73BB2">
        <w:rPr>
          <w:sz w:val="28"/>
          <w:szCs w:val="28"/>
        </w:rPr>
        <w:t xml:space="preserve">В соответствии с новыми требованиями роль родителей в реализации ФГОС </w:t>
      </w:r>
      <w:proofErr w:type="gramStart"/>
      <w:r w:rsidRPr="00773BB2">
        <w:rPr>
          <w:sz w:val="28"/>
          <w:szCs w:val="28"/>
        </w:rPr>
        <w:t>ДО</w:t>
      </w:r>
      <w:proofErr w:type="gramEnd"/>
      <w:r w:rsidRPr="00773BB2">
        <w:rPr>
          <w:sz w:val="28"/>
          <w:szCs w:val="28"/>
        </w:rPr>
        <w:t xml:space="preserve"> возрастает как </w:t>
      </w:r>
      <w:proofErr w:type="gramStart"/>
      <w:r w:rsidRPr="00773BB2">
        <w:rPr>
          <w:sz w:val="28"/>
          <w:szCs w:val="28"/>
        </w:rPr>
        <w:t>на</w:t>
      </w:r>
      <w:proofErr w:type="gramEnd"/>
      <w:r w:rsidRPr="00773BB2">
        <w:rPr>
          <w:sz w:val="28"/>
          <w:szCs w:val="28"/>
        </w:rPr>
        <w:t xml:space="preserve"> уровне каждого ДОУ, так и на уровне муниципальной системы дошкольного образования в целом. Задачи, стоящие сегодня перед системой образования, повышают ответственность родителей за результативность учебно-воспитательного процесса, так как именно родительская общественность непосредственно заинтересована в повышении качества образования и развития своих детей. (ФГОС ДО ч. I п. 1.6 п. п. 9). Признание приоритета семейного воспитания на этапе модернизации образования </w:t>
      </w:r>
      <w:r w:rsidRPr="00773BB2">
        <w:rPr>
          <w:sz w:val="30"/>
          <w:szCs w:val="30"/>
        </w:rPr>
        <w:t xml:space="preserve">(Закон “Об образовании” ст.18) определяет </w:t>
      </w:r>
      <w:r w:rsidRPr="00773BB2">
        <w:rPr>
          <w:sz w:val="28"/>
          <w:szCs w:val="28"/>
        </w:rPr>
        <w:t>необходимость совершенствования системы взаимосвязи ДОУ и семьи. Реализуется принцип партнерства, диалога, которые предполагают не только взаимные действия, но и взаимопонимание, взаимоуважение, взаимодоверие в интересах развития личности ребенка.</w:t>
      </w:r>
    </w:p>
    <w:p w:rsidR="002403BD" w:rsidRPr="002403BD" w:rsidRDefault="002403BD" w:rsidP="002403BD">
      <w:pPr>
        <w:pStyle w:val="a5"/>
        <w:spacing w:before="0" w:beforeAutospacing="0" w:after="0" w:afterAutospacing="0"/>
        <w:rPr>
          <w:sz w:val="28"/>
          <w:szCs w:val="28"/>
        </w:rPr>
      </w:pPr>
      <w:r w:rsidRPr="002403BD">
        <w:rPr>
          <w:sz w:val="28"/>
          <w:szCs w:val="28"/>
        </w:rPr>
        <w:t>Анализ педагогической литературы показал, что самостоятельной теории интерактивного взаимодействия педагогов и родителей как таковой не существует, выявил недостаточное методическое обеспечение применения интерактивных форм формирования педагогической компетентности у родителей.</w:t>
      </w:r>
    </w:p>
    <w:p w:rsidR="002403BD" w:rsidRPr="00C20C9D" w:rsidRDefault="002403BD" w:rsidP="002403BD">
      <w:pPr>
        <w:pStyle w:val="a5"/>
        <w:spacing w:before="0" w:beforeAutospacing="0" w:after="0" w:afterAutospacing="0"/>
        <w:rPr>
          <w:sz w:val="28"/>
          <w:szCs w:val="28"/>
        </w:rPr>
      </w:pPr>
      <w:proofErr w:type="gramStart"/>
      <w:r w:rsidRPr="00C20C9D">
        <w:rPr>
          <w:sz w:val="28"/>
          <w:szCs w:val="28"/>
        </w:rPr>
        <w:t>Изложенное</w:t>
      </w:r>
      <w:proofErr w:type="gramEnd"/>
      <w:r w:rsidRPr="00C20C9D">
        <w:rPr>
          <w:sz w:val="28"/>
          <w:szCs w:val="28"/>
        </w:rPr>
        <w:t xml:space="preserve"> выше выявляет</w:t>
      </w:r>
      <w:r w:rsidRPr="00C20C9D">
        <w:rPr>
          <w:rStyle w:val="apple-converted-space"/>
          <w:b/>
          <w:bCs/>
          <w:sz w:val="28"/>
          <w:szCs w:val="28"/>
        </w:rPr>
        <w:t> </w:t>
      </w:r>
      <w:r w:rsidRPr="00C20C9D">
        <w:rPr>
          <w:b/>
          <w:bCs/>
          <w:sz w:val="28"/>
          <w:szCs w:val="28"/>
        </w:rPr>
        <w:t>противоречия</w:t>
      </w:r>
      <w:r w:rsidRPr="00C20C9D">
        <w:rPr>
          <w:sz w:val="28"/>
          <w:szCs w:val="28"/>
        </w:rPr>
        <w:t>:</w:t>
      </w:r>
    </w:p>
    <w:p w:rsidR="002403BD" w:rsidRPr="00C20C9D" w:rsidRDefault="002403BD" w:rsidP="002403BD">
      <w:pPr>
        <w:pStyle w:val="a5"/>
        <w:spacing w:before="0" w:beforeAutospacing="0" w:after="0" w:afterAutospacing="0"/>
        <w:rPr>
          <w:sz w:val="28"/>
          <w:szCs w:val="28"/>
        </w:rPr>
      </w:pPr>
      <w:r w:rsidRPr="00C20C9D">
        <w:rPr>
          <w:sz w:val="28"/>
          <w:szCs w:val="28"/>
        </w:rPr>
        <w:t>- между необходимостью совершенствования системы взаимосвязи ДОУ и семьи и поиском новых форм взаимодействия, в которых, родители приобрели бы опыт педагогического сотрудничества со своим ребёнком, с педагогами;</w:t>
      </w:r>
    </w:p>
    <w:p w:rsidR="002403BD" w:rsidRPr="00C20C9D" w:rsidRDefault="002403BD" w:rsidP="002403BD">
      <w:pPr>
        <w:pStyle w:val="a5"/>
        <w:spacing w:before="0" w:beforeAutospacing="0" w:after="0" w:afterAutospacing="0"/>
        <w:rPr>
          <w:sz w:val="28"/>
          <w:szCs w:val="28"/>
        </w:rPr>
      </w:pPr>
      <w:r w:rsidRPr="00C20C9D">
        <w:rPr>
          <w:sz w:val="28"/>
          <w:szCs w:val="28"/>
        </w:rPr>
        <w:t>- между необходимостью формирования педагогической компетентности у родителей и недостаточным количеством технологических решений реализации данной проблемы.</w:t>
      </w:r>
    </w:p>
    <w:p w:rsidR="002403BD" w:rsidRPr="002403BD" w:rsidRDefault="002403BD" w:rsidP="002403BD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Мы считаем, что у</w:t>
      </w:r>
      <w:r w:rsidRPr="002403BD">
        <w:rPr>
          <w:sz w:val="28"/>
          <w:szCs w:val="28"/>
        </w:rPr>
        <w:t>спех в процессе воспитания полноценного человека зависит от уровня профессиональной компетентности педагогов</w:t>
      </w:r>
      <w:r>
        <w:rPr>
          <w:sz w:val="28"/>
          <w:szCs w:val="28"/>
        </w:rPr>
        <w:t xml:space="preserve"> и  согласованных действий участников воспитательно-образовательного процесса</w:t>
      </w:r>
      <w:r w:rsidRPr="002403BD">
        <w:rPr>
          <w:sz w:val="28"/>
          <w:szCs w:val="28"/>
        </w:rPr>
        <w:t>, при условии развития интереса родителей к вопросам воспитания, привлекая их к планированию и организации совместной деятельности, в которой родители - не пассивные наблюдатели, а активные участники процесса.</w:t>
      </w:r>
    </w:p>
    <w:p w:rsidR="00633038" w:rsidRPr="00773BB2" w:rsidRDefault="00633038" w:rsidP="00633038">
      <w:pPr>
        <w:shd w:val="clear" w:color="auto" w:fill="FFFFFF"/>
        <w:ind w:firstLine="567"/>
        <w:jc w:val="both"/>
        <w:rPr>
          <w:sz w:val="28"/>
          <w:szCs w:val="28"/>
        </w:rPr>
      </w:pPr>
      <w:r w:rsidRPr="002403BD">
        <w:rPr>
          <w:sz w:val="28"/>
          <w:szCs w:val="28"/>
          <w:shd w:val="clear" w:color="auto" w:fill="FFFFFF"/>
        </w:rPr>
        <w:t xml:space="preserve">Проектная деятельность </w:t>
      </w:r>
      <w:r w:rsidR="00773BB2" w:rsidRPr="002403BD">
        <w:rPr>
          <w:sz w:val="28"/>
          <w:szCs w:val="28"/>
          <w:shd w:val="clear" w:color="auto" w:fill="FFFFFF"/>
        </w:rPr>
        <w:t xml:space="preserve">является </w:t>
      </w:r>
      <w:r w:rsidRPr="002403BD">
        <w:rPr>
          <w:sz w:val="28"/>
          <w:szCs w:val="28"/>
          <w:shd w:val="clear" w:color="auto" w:fill="FFFFFF"/>
        </w:rPr>
        <w:t xml:space="preserve">частью воспитательно-образовательного процесса </w:t>
      </w:r>
      <w:r w:rsidR="00773BB2" w:rsidRPr="002403BD">
        <w:rPr>
          <w:sz w:val="28"/>
          <w:szCs w:val="28"/>
          <w:shd w:val="clear" w:color="auto" w:fill="FFFFFF"/>
        </w:rPr>
        <w:t xml:space="preserve">в </w:t>
      </w:r>
      <w:r w:rsidRPr="002403BD">
        <w:rPr>
          <w:sz w:val="28"/>
          <w:szCs w:val="28"/>
          <w:shd w:val="clear" w:color="auto" w:fill="FFFFFF"/>
        </w:rPr>
        <w:t>ДОУ</w:t>
      </w:r>
      <w:r w:rsidR="00CE30B1" w:rsidRPr="002403BD">
        <w:rPr>
          <w:sz w:val="28"/>
          <w:szCs w:val="28"/>
          <w:shd w:val="clear" w:color="auto" w:fill="FFFFFF"/>
        </w:rPr>
        <w:t xml:space="preserve">, и видится нам </w:t>
      </w:r>
      <w:r w:rsidRPr="002403BD">
        <w:rPr>
          <w:sz w:val="28"/>
          <w:szCs w:val="28"/>
          <w:shd w:val="clear" w:color="auto" w:fill="FFFFFF"/>
        </w:rPr>
        <w:t>как одна из эффективных</w:t>
      </w:r>
      <w:r w:rsidRPr="00773BB2">
        <w:rPr>
          <w:sz w:val="28"/>
          <w:szCs w:val="28"/>
          <w:shd w:val="clear" w:color="auto" w:fill="FFFFFF"/>
        </w:rPr>
        <w:t xml:space="preserve"> форм взаимодействия с семьями воспитанников. </w:t>
      </w:r>
      <w:r w:rsidRPr="00773BB2">
        <w:rPr>
          <w:sz w:val="28"/>
          <w:szCs w:val="28"/>
        </w:rPr>
        <w:t>Педагогическое проектирование, встроенное в практику жизнедеятельности образовательного учреждения, меняет его облик, делая его более мобильным и привлекател</w:t>
      </w:r>
      <w:r w:rsidR="00CE30B1">
        <w:rPr>
          <w:sz w:val="28"/>
          <w:szCs w:val="28"/>
        </w:rPr>
        <w:t>ьным в современных условиях (Л.</w:t>
      </w:r>
      <w:r w:rsidRPr="00773BB2">
        <w:rPr>
          <w:sz w:val="28"/>
          <w:szCs w:val="28"/>
        </w:rPr>
        <w:t xml:space="preserve">А. </w:t>
      </w:r>
      <w:proofErr w:type="spellStart"/>
      <w:r w:rsidRPr="00773BB2">
        <w:rPr>
          <w:sz w:val="28"/>
          <w:szCs w:val="28"/>
        </w:rPr>
        <w:t>Каменщикова</w:t>
      </w:r>
      <w:proofErr w:type="spellEnd"/>
      <w:r w:rsidRPr="00773BB2">
        <w:rPr>
          <w:sz w:val="28"/>
          <w:szCs w:val="28"/>
        </w:rPr>
        <w:t xml:space="preserve">). </w:t>
      </w:r>
    </w:p>
    <w:p w:rsidR="00A35A52" w:rsidRPr="00C5024A" w:rsidRDefault="00A35A52" w:rsidP="00A35A52">
      <w:pPr>
        <w:ind w:firstLine="425"/>
        <w:jc w:val="both"/>
        <w:rPr>
          <w:b/>
          <w:sz w:val="30"/>
          <w:szCs w:val="30"/>
        </w:rPr>
      </w:pPr>
      <w:r w:rsidRPr="00C5024A">
        <w:rPr>
          <w:b/>
          <w:sz w:val="30"/>
          <w:szCs w:val="30"/>
        </w:rPr>
        <w:t>9. Основная часть</w:t>
      </w:r>
    </w:p>
    <w:p w:rsidR="0084209E" w:rsidRPr="00633038" w:rsidRDefault="0084209E" w:rsidP="00A35A52">
      <w:pPr>
        <w:tabs>
          <w:tab w:val="left" w:pos="452"/>
        </w:tabs>
        <w:ind w:firstLine="425"/>
        <w:jc w:val="both"/>
        <w:rPr>
          <w:sz w:val="30"/>
          <w:szCs w:val="30"/>
        </w:rPr>
      </w:pPr>
      <w:r w:rsidRPr="00B52EE9">
        <w:rPr>
          <w:b/>
          <w:sz w:val="30"/>
          <w:szCs w:val="30"/>
        </w:rPr>
        <w:t xml:space="preserve">9. </w:t>
      </w:r>
      <w:r w:rsidR="00B52EE9" w:rsidRPr="00B52EE9">
        <w:rPr>
          <w:b/>
          <w:sz w:val="30"/>
          <w:szCs w:val="30"/>
        </w:rPr>
        <w:t>1.</w:t>
      </w:r>
      <w:r w:rsidR="00633038" w:rsidRPr="00633038">
        <w:rPr>
          <w:sz w:val="30"/>
          <w:szCs w:val="30"/>
        </w:rPr>
        <w:t>П</w:t>
      </w:r>
      <w:r w:rsidR="00633038" w:rsidRPr="00633038">
        <w:rPr>
          <w:rStyle w:val="a6"/>
          <w:iCs/>
          <w:sz w:val="30"/>
          <w:szCs w:val="30"/>
          <w:bdr w:val="none" w:sz="0" w:space="0" w:color="auto" w:frame="1"/>
        </w:rPr>
        <w:t>рофессиональная компетентность педагога в сфере общения с семьями воспитанников</w:t>
      </w:r>
    </w:p>
    <w:p w:rsidR="00A062E8" w:rsidRPr="000A147D" w:rsidRDefault="00C96996" w:rsidP="00A062E8">
      <w:pPr>
        <w:pStyle w:val="a5"/>
        <w:shd w:val="clear" w:color="auto" w:fill="FFFFFF"/>
        <w:spacing w:before="0" w:beforeAutospacing="0" w:after="0" w:afterAutospacing="0" w:line="280" w:lineRule="atLeast"/>
        <w:ind w:firstLine="425"/>
        <w:jc w:val="both"/>
        <w:rPr>
          <w:rStyle w:val="a6"/>
          <w:b w:val="0"/>
          <w:iCs/>
          <w:sz w:val="30"/>
          <w:szCs w:val="30"/>
          <w:bdr w:val="none" w:sz="0" w:space="0" w:color="auto" w:frame="1"/>
        </w:rPr>
      </w:pPr>
      <w:r>
        <w:rPr>
          <w:rStyle w:val="a6"/>
          <w:b w:val="0"/>
          <w:iCs/>
          <w:sz w:val="30"/>
          <w:szCs w:val="30"/>
          <w:bdr w:val="none" w:sz="0" w:space="0" w:color="auto" w:frame="1"/>
        </w:rPr>
        <w:t>В</w:t>
      </w:r>
      <w:r w:rsidR="00DC481D"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>едущая роль в организации общения</w:t>
      </w:r>
      <w:r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 принадлежит</w:t>
      </w:r>
      <w:r w:rsidR="00DC481D"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 воспитателю. Чтобы </w:t>
      </w:r>
      <w:r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правильно </w:t>
      </w:r>
      <w:r w:rsidR="00DC481D"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выстроить </w:t>
      </w:r>
      <w:r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взаимоотношения педагогу </w:t>
      </w:r>
      <w:r w:rsidR="00DC481D"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>важно обладать коммуникативными умениями, ориентироваться в проблемах воспитания и нуждах семьи, быть в курсе последних достижений науки. Педагог должен дать родителям почувствовать свою компетентность и заинтересованность в успешном развитии ребенка, показать родителям, что он видит в них партнеров, единомышленников. Все это приводит к понятию "профессиональная компетентность педагога в сфере общения с родителями воспитанников"</w:t>
      </w:r>
      <w:proofErr w:type="gramStart"/>
      <w:r w:rsidR="00A062E8"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>.</w:t>
      </w:r>
      <w:r w:rsidR="008F6207"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>[</w:t>
      </w:r>
      <w:proofErr w:type="gramEnd"/>
      <w:r w:rsidR="008F6207"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>Хохлова, О.А. Формирование профессиональной компетентности педагогов/ О.А. Хохлова// Справочник старшего воспитателя – 2010. - №3.- С.4.</w:t>
      </w:r>
      <w:proofErr w:type="gramStart"/>
      <w:r w:rsidR="008F6207"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 ]</w:t>
      </w:r>
      <w:proofErr w:type="gramEnd"/>
    </w:p>
    <w:p w:rsidR="00A062E8" w:rsidRPr="00D758CC" w:rsidRDefault="0063400D" w:rsidP="00A062E8">
      <w:pPr>
        <w:pStyle w:val="a5"/>
        <w:shd w:val="clear" w:color="auto" w:fill="FFFFFF"/>
        <w:spacing w:before="0" w:beforeAutospacing="0" w:after="0" w:afterAutospacing="0" w:line="280" w:lineRule="atLeast"/>
        <w:ind w:firstLine="425"/>
        <w:jc w:val="both"/>
        <w:rPr>
          <w:rStyle w:val="a6"/>
          <w:b w:val="0"/>
          <w:iCs/>
          <w:sz w:val="30"/>
          <w:szCs w:val="30"/>
          <w:bdr w:val="none" w:sz="0" w:space="0" w:color="auto" w:frame="1"/>
        </w:rPr>
      </w:pPr>
      <w:r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В статье </w:t>
      </w:r>
      <w:proofErr w:type="spellStart"/>
      <w:r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>Гнутовой</w:t>
      </w:r>
      <w:proofErr w:type="spellEnd"/>
      <w:r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 И.В. </w:t>
      </w:r>
      <w:r w:rsidR="00C96996"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>«Особенности общения воспитателя с родителями воспитанников»</w:t>
      </w:r>
      <w:r w:rsidR="0017718A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можно ознакомиться с </w:t>
      </w:r>
      <w:r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>содержание</w:t>
      </w:r>
      <w:r w:rsidR="0017718A">
        <w:rPr>
          <w:rStyle w:val="a6"/>
          <w:b w:val="0"/>
          <w:iCs/>
          <w:sz w:val="30"/>
          <w:szCs w:val="30"/>
          <w:bdr w:val="none" w:sz="0" w:space="0" w:color="auto" w:frame="1"/>
        </w:rPr>
        <w:t>м</w:t>
      </w:r>
      <w:r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 профессиональной компетентности педагога</w:t>
      </w:r>
      <w:r w:rsidR="00C45AB8">
        <w:rPr>
          <w:rStyle w:val="a6"/>
          <w:b w:val="0"/>
          <w:iCs/>
          <w:sz w:val="30"/>
          <w:szCs w:val="30"/>
          <w:bdr w:val="none" w:sz="0" w:space="0" w:color="auto" w:frame="1"/>
        </w:rPr>
        <w:t>:</w:t>
      </w:r>
      <w:r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 личностные качества и установки</w:t>
      </w:r>
      <w:r w:rsidR="00C96996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 (личностный компонент)</w:t>
      </w:r>
      <w:r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>, знания</w:t>
      </w:r>
      <w:r w:rsidR="00C96996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 (содержательный компонент)</w:t>
      </w:r>
      <w:r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>, умения и навыки</w:t>
      </w:r>
      <w:r w:rsidR="00C96996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 (</w:t>
      </w:r>
      <w:r w:rsidR="00C96996" w:rsidRPr="00D758CC">
        <w:rPr>
          <w:rStyle w:val="a6"/>
          <w:b w:val="0"/>
          <w:iCs/>
          <w:sz w:val="30"/>
          <w:szCs w:val="30"/>
          <w:bdr w:val="none" w:sz="0" w:space="0" w:color="auto" w:frame="1"/>
        </w:rPr>
        <w:t>деятельностный компонент)</w:t>
      </w:r>
      <w:r w:rsidR="00A062E8" w:rsidRPr="00D758CC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. </w:t>
      </w:r>
      <w:hyperlink r:id="rId6" w:history="1"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http</w:t>
        </w:r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://</w:t>
        </w:r>
        <w:proofErr w:type="spellStart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nsportal</w:t>
        </w:r>
        <w:proofErr w:type="spellEnd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.</w:t>
        </w:r>
        <w:proofErr w:type="spellStart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ru</w:t>
        </w:r>
        <w:proofErr w:type="spellEnd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/</w:t>
        </w:r>
        <w:proofErr w:type="spellStart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nachalnaya</w:t>
        </w:r>
        <w:proofErr w:type="spellEnd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-</w:t>
        </w:r>
        <w:proofErr w:type="spellStart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shkola</w:t>
        </w:r>
        <w:proofErr w:type="spellEnd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/</w:t>
        </w:r>
        <w:proofErr w:type="spellStart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raznoe</w:t>
        </w:r>
        <w:proofErr w:type="spellEnd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/2013/05/07/</w:t>
        </w:r>
        <w:proofErr w:type="spellStart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osobennosti</w:t>
        </w:r>
        <w:proofErr w:type="spellEnd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-</w:t>
        </w:r>
        <w:proofErr w:type="spellStart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obshcheniya</w:t>
        </w:r>
        <w:proofErr w:type="spellEnd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-</w:t>
        </w:r>
        <w:proofErr w:type="spellStart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vospitatelya</w:t>
        </w:r>
        <w:proofErr w:type="spellEnd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-</w:t>
        </w:r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s</w:t>
        </w:r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-</w:t>
        </w:r>
        <w:proofErr w:type="spellStart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roditelyami</w:t>
        </w:r>
        <w:proofErr w:type="spellEnd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</w:rPr>
          <w:t>-</w:t>
        </w:r>
        <w:proofErr w:type="spellStart"/>
        <w:r w:rsidR="0017718A" w:rsidRPr="00D758CC">
          <w:rPr>
            <w:rStyle w:val="a4"/>
            <w:iCs/>
            <w:color w:val="auto"/>
            <w:sz w:val="30"/>
            <w:szCs w:val="30"/>
            <w:bdr w:val="none" w:sz="0" w:space="0" w:color="auto" w:frame="1"/>
            <w:lang w:val="en-US"/>
          </w:rPr>
          <w:t>vospitannikov</w:t>
        </w:r>
        <w:proofErr w:type="spellEnd"/>
      </w:hyperlink>
    </w:p>
    <w:p w:rsidR="004F0A1B" w:rsidRPr="004F0A1B" w:rsidRDefault="00B52EE9" w:rsidP="0084209E">
      <w:pPr>
        <w:tabs>
          <w:tab w:val="left" w:pos="452"/>
        </w:tabs>
        <w:ind w:firstLine="425"/>
        <w:jc w:val="both"/>
        <w:rPr>
          <w:b/>
          <w:sz w:val="28"/>
          <w:szCs w:val="28"/>
        </w:rPr>
      </w:pPr>
      <w:r>
        <w:rPr>
          <w:b/>
          <w:sz w:val="30"/>
          <w:szCs w:val="30"/>
        </w:rPr>
        <w:t>9.2</w:t>
      </w:r>
      <w:r w:rsidR="0057112E" w:rsidRPr="0057112E">
        <w:rPr>
          <w:b/>
          <w:sz w:val="30"/>
          <w:szCs w:val="30"/>
        </w:rPr>
        <w:t xml:space="preserve"> </w:t>
      </w:r>
      <w:r w:rsidR="004F0A1B" w:rsidRPr="004F0A1B">
        <w:rPr>
          <w:b/>
          <w:sz w:val="28"/>
          <w:szCs w:val="28"/>
        </w:rPr>
        <w:t>Выстраивание партнерских отношений ДОУ с родител</w:t>
      </w:r>
      <w:r w:rsidR="004F0A1B">
        <w:rPr>
          <w:b/>
          <w:sz w:val="28"/>
          <w:szCs w:val="28"/>
        </w:rPr>
        <w:t>ями</w:t>
      </w:r>
    </w:p>
    <w:p w:rsidR="0084209E" w:rsidRPr="00D758CC" w:rsidRDefault="00C174EF" w:rsidP="0084209E">
      <w:pPr>
        <w:tabs>
          <w:tab w:val="left" w:pos="452"/>
        </w:tabs>
        <w:ind w:firstLine="425"/>
        <w:jc w:val="both"/>
        <w:rPr>
          <w:sz w:val="30"/>
          <w:szCs w:val="30"/>
        </w:rPr>
      </w:pPr>
      <w:r w:rsidRPr="00C174EF">
        <w:rPr>
          <w:sz w:val="28"/>
          <w:szCs w:val="28"/>
        </w:rPr>
        <w:t>Цель педагогов</w:t>
      </w:r>
      <w:r w:rsidR="001370E1">
        <w:rPr>
          <w:sz w:val="28"/>
          <w:szCs w:val="28"/>
        </w:rPr>
        <w:t xml:space="preserve"> на сегодняшний день</w:t>
      </w:r>
      <w:r w:rsidRPr="008A7963">
        <w:rPr>
          <w:sz w:val="28"/>
          <w:szCs w:val="28"/>
        </w:rPr>
        <w:t xml:space="preserve"> – создать единое пространство развития ребенка в семье и ДОУ, сделать родителей участниками воспитательного процесса. Достичь высокого качества в развитии, полностью удовлетворить интересы родителей и детей, создать это единое пространство возможно при систематическом взаимодействии ДОУ и семьи.</w:t>
      </w:r>
      <w:r>
        <w:rPr>
          <w:sz w:val="28"/>
          <w:szCs w:val="28"/>
        </w:rPr>
        <w:t xml:space="preserve"> В презентации «Выстраивание партнерских</w:t>
      </w:r>
      <w:r w:rsidRPr="008605CC">
        <w:rPr>
          <w:sz w:val="28"/>
          <w:szCs w:val="28"/>
        </w:rPr>
        <w:t xml:space="preserve"> отношений </w:t>
      </w:r>
      <w:r w:rsidR="001370E1">
        <w:rPr>
          <w:sz w:val="28"/>
          <w:szCs w:val="28"/>
        </w:rPr>
        <w:t>ДОУ</w:t>
      </w:r>
      <w:r w:rsidRPr="008605CC">
        <w:rPr>
          <w:sz w:val="28"/>
          <w:szCs w:val="28"/>
        </w:rPr>
        <w:t xml:space="preserve"> с родительской общественностью в соответствии с требованиями </w:t>
      </w:r>
      <w:r w:rsidR="001370E1">
        <w:rPr>
          <w:sz w:val="28"/>
          <w:szCs w:val="28"/>
        </w:rPr>
        <w:t xml:space="preserve">ФГОС </w:t>
      </w:r>
      <w:proofErr w:type="gramStart"/>
      <w:r w:rsidR="001370E1">
        <w:rPr>
          <w:sz w:val="28"/>
          <w:szCs w:val="28"/>
        </w:rPr>
        <w:t>ДО</w:t>
      </w:r>
      <w:proofErr w:type="gramEnd"/>
      <w:r w:rsidRPr="008605CC">
        <w:rPr>
          <w:sz w:val="28"/>
          <w:szCs w:val="28"/>
        </w:rPr>
        <w:t xml:space="preserve">» </w:t>
      </w:r>
      <w:proofErr w:type="gramStart"/>
      <w:r w:rsidRPr="008605CC">
        <w:rPr>
          <w:sz w:val="28"/>
          <w:szCs w:val="28"/>
        </w:rPr>
        <w:t>представлен</w:t>
      </w:r>
      <w:proofErr w:type="gramEnd"/>
      <w:r w:rsidRPr="008605CC">
        <w:rPr>
          <w:sz w:val="28"/>
          <w:szCs w:val="28"/>
        </w:rPr>
        <w:t xml:space="preserve"> опыт работы </w:t>
      </w:r>
      <w:r w:rsidR="00CE30B1">
        <w:rPr>
          <w:sz w:val="28"/>
          <w:szCs w:val="28"/>
        </w:rPr>
        <w:t xml:space="preserve">педагогов </w:t>
      </w:r>
      <w:r w:rsidR="00C20C9D">
        <w:rPr>
          <w:sz w:val="28"/>
          <w:szCs w:val="28"/>
        </w:rPr>
        <w:t>МБДОУ</w:t>
      </w:r>
      <w:r w:rsidRPr="008605CC">
        <w:rPr>
          <w:sz w:val="28"/>
          <w:szCs w:val="28"/>
        </w:rPr>
        <w:t xml:space="preserve"> </w:t>
      </w:r>
      <w:r w:rsidR="00C20C9D">
        <w:rPr>
          <w:sz w:val="28"/>
          <w:szCs w:val="28"/>
        </w:rPr>
        <w:t>«</w:t>
      </w:r>
      <w:r w:rsidRPr="008605CC">
        <w:rPr>
          <w:sz w:val="28"/>
          <w:szCs w:val="28"/>
        </w:rPr>
        <w:t xml:space="preserve">ДС 251 г. </w:t>
      </w:r>
      <w:r w:rsidRPr="00D758CC">
        <w:rPr>
          <w:sz w:val="28"/>
          <w:szCs w:val="28"/>
        </w:rPr>
        <w:t>Челябинска</w:t>
      </w:r>
      <w:r w:rsidR="00C20C9D">
        <w:rPr>
          <w:sz w:val="28"/>
          <w:szCs w:val="28"/>
        </w:rPr>
        <w:t>»</w:t>
      </w:r>
      <w:r w:rsidRPr="00D758CC">
        <w:rPr>
          <w:sz w:val="28"/>
          <w:szCs w:val="28"/>
        </w:rPr>
        <w:t xml:space="preserve"> в данном </w:t>
      </w:r>
      <w:r w:rsidRPr="00D758CC">
        <w:rPr>
          <w:sz w:val="28"/>
          <w:szCs w:val="28"/>
        </w:rPr>
        <w:lastRenderedPageBreak/>
        <w:t>направлении.</w:t>
      </w:r>
      <w:hyperlink r:id="rId7" w:anchor="slide=id.p25" w:history="1">
        <w:r w:rsidR="0084209E" w:rsidRPr="00D758CC">
          <w:rPr>
            <w:rStyle w:val="a4"/>
            <w:color w:val="auto"/>
            <w:sz w:val="30"/>
            <w:szCs w:val="30"/>
            <w:lang w:val="en-US"/>
          </w:rPr>
          <w:t>https</w:t>
        </w:r>
        <w:r w:rsidR="0084209E" w:rsidRPr="00D758CC">
          <w:rPr>
            <w:rStyle w:val="a4"/>
            <w:color w:val="auto"/>
            <w:sz w:val="30"/>
            <w:szCs w:val="30"/>
          </w:rPr>
          <w:t>://</w:t>
        </w:r>
        <w:r w:rsidR="0084209E" w:rsidRPr="00D758CC">
          <w:rPr>
            <w:rStyle w:val="a4"/>
            <w:color w:val="auto"/>
            <w:sz w:val="30"/>
            <w:szCs w:val="30"/>
            <w:lang w:val="en-US"/>
          </w:rPr>
          <w:t>docs</w:t>
        </w:r>
        <w:r w:rsidR="0084209E" w:rsidRPr="00D758CC">
          <w:rPr>
            <w:rStyle w:val="a4"/>
            <w:color w:val="auto"/>
            <w:sz w:val="30"/>
            <w:szCs w:val="30"/>
          </w:rPr>
          <w:t>.</w:t>
        </w:r>
        <w:proofErr w:type="spellStart"/>
        <w:r w:rsidR="0084209E" w:rsidRPr="00D758CC">
          <w:rPr>
            <w:rStyle w:val="a4"/>
            <w:color w:val="auto"/>
            <w:sz w:val="30"/>
            <w:szCs w:val="30"/>
            <w:lang w:val="en-US"/>
          </w:rPr>
          <w:t>google</w:t>
        </w:r>
        <w:proofErr w:type="spellEnd"/>
        <w:r w:rsidR="0084209E" w:rsidRPr="00D758CC">
          <w:rPr>
            <w:rStyle w:val="a4"/>
            <w:color w:val="auto"/>
            <w:sz w:val="30"/>
            <w:szCs w:val="30"/>
          </w:rPr>
          <w:t>.</w:t>
        </w:r>
        <w:r w:rsidR="0084209E" w:rsidRPr="00D758CC">
          <w:rPr>
            <w:rStyle w:val="a4"/>
            <w:color w:val="auto"/>
            <w:sz w:val="30"/>
            <w:szCs w:val="30"/>
            <w:lang w:val="en-US"/>
          </w:rPr>
          <w:t>com</w:t>
        </w:r>
        <w:r w:rsidR="0084209E" w:rsidRPr="00D758CC">
          <w:rPr>
            <w:rStyle w:val="a4"/>
            <w:color w:val="auto"/>
            <w:sz w:val="30"/>
            <w:szCs w:val="30"/>
          </w:rPr>
          <w:t>/</w:t>
        </w:r>
        <w:r w:rsidR="0084209E" w:rsidRPr="00D758CC">
          <w:rPr>
            <w:rStyle w:val="a4"/>
            <w:color w:val="auto"/>
            <w:sz w:val="30"/>
            <w:szCs w:val="30"/>
            <w:lang w:val="en-US"/>
          </w:rPr>
          <w:t>presentation</w:t>
        </w:r>
        <w:r w:rsidR="0084209E" w:rsidRPr="00D758CC">
          <w:rPr>
            <w:rStyle w:val="a4"/>
            <w:color w:val="auto"/>
            <w:sz w:val="30"/>
            <w:szCs w:val="30"/>
          </w:rPr>
          <w:t>/</w:t>
        </w:r>
        <w:r w:rsidR="0084209E" w:rsidRPr="00D758CC">
          <w:rPr>
            <w:rStyle w:val="a4"/>
            <w:color w:val="auto"/>
            <w:sz w:val="30"/>
            <w:szCs w:val="30"/>
            <w:lang w:val="en-US"/>
          </w:rPr>
          <w:t>d</w:t>
        </w:r>
        <w:r w:rsidR="0084209E" w:rsidRPr="00D758CC">
          <w:rPr>
            <w:rStyle w:val="a4"/>
            <w:color w:val="auto"/>
            <w:sz w:val="30"/>
            <w:szCs w:val="30"/>
          </w:rPr>
          <w:t>/1</w:t>
        </w:r>
        <w:proofErr w:type="spellStart"/>
        <w:r w:rsidR="0084209E" w:rsidRPr="00D758CC">
          <w:rPr>
            <w:rStyle w:val="a4"/>
            <w:color w:val="auto"/>
            <w:sz w:val="30"/>
            <w:szCs w:val="30"/>
            <w:lang w:val="en-US"/>
          </w:rPr>
          <w:t>BRmTpr</w:t>
        </w:r>
        <w:proofErr w:type="spellEnd"/>
        <w:r w:rsidR="0084209E" w:rsidRPr="00D758CC">
          <w:rPr>
            <w:rStyle w:val="a4"/>
            <w:color w:val="auto"/>
            <w:sz w:val="30"/>
            <w:szCs w:val="30"/>
          </w:rPr>
          <w:t>1</w:t>
        </w:r>
        <w:proofErr w:type="spellStart"/>
        <w:r w:rsidR="0084209E" w:rsidRPr="00D758CC">
          <w:rPr>
            <w:rStyle w:val="a4"/>
            <w:color w:val="auto"/>
            <w:sz w:val="30"/>
            <w:szCs w:val="30"/>
            <w:lang w:val="en-US"/>
          </w:rPr>
          <w:t>sLfgIAvtL</w:t>
        </w:r>
        <w:proofErr w:type="spellEnd"/>
        <w:r w:rsidR="0084209E" w:rsidRPr="00D758CC">
          <w:rPr>
            <w:rStyle w:val="a4"/>
            <w:color w:val="auto"/>
            <w:sz w:val="30"/>
            <w:szCs w:val="30"/>
          </w:rPr>
          <w:t>-</w:t>
        </w:r>
        <w:proofErr w:type="spellStart"/>
        <w:r w:rsidR="0084209E" w:rsidRPr="00D758CC">
          <w:rPr>
            <w:rStyle w:val="a4"/>
            <w:color w:val="auto"/>
            <w:sz w:val="30"/>
            <w:szCs w:val="30"/>
            <w:lang w:val="en-US"/>
          </w:rPr>
          <w:t>ij</w:t>
        </w:r>
        <w:proofErr w:type="spellEnd"/>
        <w:r w:rsidR="0084209E" w:rsidRPr="00D758CC">
          <w:rPr>
            <w:rStyle w:val="a4"/>
            <w:color w:val="auto"/>
            <w:sz w:val="30"/>
            <w:szCs w:val="30"/>
          </w:rPr>
          <w:t>5</w:t>
        </w:r>
        <w:proofErr w:type="spellStart"/>
        <w:r w:rsidR="0084209E" w:rsidRPr="00D758CC">
          <w:rPr>
            <w:rStyle w:val="a4"/>
            <w:color w:val="auto"/>
            <w:sz w:val="30"/>
            <w:szCs w:val="30"/>
            <w:lang w:val="en-US"/>
          </w:rPr>
          <w:t>waQkhJB</w:t>
        </w:r>
        <w:proofErr w:type="spellEnd"/>
        <w:r w:rsidR="0084209E" w:rsidRPr="00D758CC">
          <w:rPr>
            <w:rStyle w:val="a4"/>
            <w:color w:val="auto"/>
            <w:sz w:val="30"/>
            <w:szCs w:val="30"/>
          </w:rPr>
          <w:t>1</w:t>
        </w:r>
        <w:proofErr w:type="spellStart"/>
        <w:r w:rsidR="0084209E" w:rsidRPr="00D758CC">
          <w:rPr>
            <w:rStyle w:val="a4"/>
            <w:color w:val="auto"/>
            <w:sz w:val="30"/>
            <w:szCs w:val="30"/>
            <w:lang w:val="en-US"/>
          </w:rPr>
          <w:t>wtV</w:t>
        </w:r>
        <w:proofErr w:type="spellEnd"/>
        <w:r w:rsidR="0084209E" w:rsidRPr="00D758CC">
          <w:rPr>
            <w:rStyle w:val="a4"/>
            <w:color w:val="auto"/>
            <w:sz w:val="30"/>
            <w:szCs w:val="30"/>
          </w:rPr>
          <w:t>3</w:t>
        </w:r>
        <w:proofErr w:type="spellStart"/>
        <w:r w:rsidR="0084209E" w:rsidRPr="00D758CC">
          <w:rPr>
            <w:rStyle w:val="a4"/>
            <w:color w:val="auto"/>
            <w:sz w:val="30"/>
            <w:szCs w:val="30"/>
            <w:lang w:val="en-US"/>
          </w:rPr>
          <w:t>GwydSR</w:t>
        </w:r>
        <w:proofErr w:type="spellEnd"/>
        <w:r w:rsidR="0084209E" w:rsidRPr="00D758CC">
          <w:rPr>
            <w:rStyle w:val="a4"/>
            <w:color w:val="auto"/>
            <w:sz w:val="30"/>
            <w:szCs w:val="30"/>
          </w:rPr>
          <w:t>2</w:t>
        </w:r>
        <w:r w:rsidR="0084209E" w:rsidRPr="00D758CC">
          <w:rPr>
            <w:rStyle w:val="a4"/>
            <w:color w:val="auto"/>
            <w:sz w:val="30"/>
            <w:szCs w:val="30"/>
            <w:lang w:val="en-US"/>
          </w:rPr>
          <w:t>V</w:t>
        </w:r>
        <w:r w:rsidR="0084209E" w:rsidRPr="00D758CC">
          <w:rPr>
            <w:rStyle w:val="a4"/>
            <w:color w:val="auto"/>
            <w:sz w:val="30"/>
            <w:szCs w:val="30"/>
          </w:rPr>
          <w:t>6</w:t>
        </w:r>
        <w:r w:rsidR="0084209E" w:rsidRPr="00D758CC">
          <w:rPr>
            <w:rStyle w:val="a4"/>
            <w:color w:val="auto"/>
            <w:sz w:val="30"/>
            <w:szCs w:val="30"/>
            <w:lang w:val="en-US"/>
          </w:rPr>
          <w:t>No</w:t>
        </w:r>
        <w:r w:rsidR="0084209E" w:rsidRPr="00D758CC">
          <w:rPr>
            <w:rStyle w:val="a4"/>
            <w:color w:val="auto"/>
            <w:sz w:val="30"/>
            <w:szCs w:val="30"/>
          </w:rPr>
          <w:t>/</w:t>
        </w:r>
        <w:r w:rsidR="0084209E" w:rsidRPr="00D758CC">
          <w:rPr>
            <w:rStyle w:val="a4"/>
            <w:color w:val="auto"/>
            <w:sz w:val="30"/>
            <w:szCs w:val="30"/>
            <w:lang w:val="en-US"/>
          </w:rPr>
          <w:t>edit</w:t>
        </w:r>
        <w:r w:rsidR="0084209E" w:rsidRPr="00D758CC">
          <w:rPr>
            <w:rStyle w:val="a4"/>
            <w:color w:val="auto"/>
            <w:sz w:val="30"/>
            <w:szCs w:val="30"/>
          </w:rPr>
          <w:t>#</w:t>
        </w:r>
        <w:r w:rsidR="0084209E" w:rsidRPr="00D758CC">
          <w:rPr>
            <w:rStyle w:val="a4"/>
            <w:color w:val="auto"/>
            <w:sz w:val="30"/>
            <w:szCs w:val="30"/>
            <w:lang w:val="en-US"/>
          </w:rPr>
          <w:t>slide</w:t>
        </w:r>
        <w:r w:rsidR="0084209E" w:rsidRPr="00D758CC">
          <w:rPr>
            <w:rStyle w:val="a4"/>
            <w:color w:val="auto"/>
            <w:sz w:val="30"/>
            <w:szCs w:val="30"/>
          </w:rPr>
          <w:t>=</w:t>
        </w:r>
        <w:r w:rsidR="0084209E" w:rsidRPr="00D758CC">
          <w:rPr>
            <w:rStyle w:val="a4"/>
            <w:color w:val="auto"/>
            <w:sz w:val="30"/>
            <w:szCs w:val="30"/>
            <w:lang w:val="en-US"/>
          </w:rPr>
          <w:t>id</w:t>
        </w:r>
        <w:r w:rsidR="0084209E" w:rsidRPr="00D758CC">
          <w:rPr>
            <w:rStyle w:val="a4"/>
            <w:color w:val="auto"/>
            <w:sz w:val="30"/>
            <w:szCs w:val="30"/>
          </w:rPr>
          <w:t>.</w:t>
        </w:r>
        <w:r w:rsidR="0084209E" w:rsidRPr="00D758CC">
          <w:rPr>
            <w:rStyle w:val="a4"/>
            <w:color w:val="auto"/>
            <w:sz w:val="30"/>
            <w:szCs w:val="30"/>
            <w:lang w:val="en-US"/>
          </w:rPr>
          <w:t>p</w:t>
        </w:r>
        <w:r w:rsidR="0084209E" w:rsidRPr="00D758CC">
          <w:rPr>
            <w:rStyle w:val="a4"/>
            <w:color w:val="auto"/>
            <w:sz w:val="30"/>
            <w:szCs w:val="30"/>
          </w:rPr>
          <w:t>25</w:t>
        </w:r>
      </w:hyperlink>
    </w:p>
    <w:p w:rsidR="0084209E" w:rsidRPr="0051430D" w:rsidRDefault="00C174EF" w:rsidP="00226ADA">
      <w:pPr>
        <w:tabs>
          <w:tab w:val="left" w:pos="452"/>
        </w:tabs>
        <w:ind w:firstLine="425"/>
        <w:jc w:val="both"/>
        <w:rPr>
          <w:sz w:val="28"/>
          <w:szCs w:val="28"/>
        </w:rPr>
      </w:pPr>
      <w:r w:rsidRPr="00D758CC">
        <w:rPr>
          <w:sz w:val="28"/>
          <w:szCs w:val="28"/>
        </w:rPr>
        <w:t>В контексте современной образовательной практики более адекватным типом конструктивного взаимодействия, является партнёрство</w:t>
      </w:r>
      <w:r w:rsidRPr="008A7963">
        <w:rPr>
          <w:sz w:val="28"/>
          <w:szCs w:val="28"/>
        </w:rPr>
        <w:t xml:space="preserve">, поскольку </w:t>
      </w:r>
      <w:r w:rsidRPr="008605CC">
        <w:rPr>
          <w:sz w:val="28"/>
          <w:szCs w:val="28"/>
        </w:rPr>
        <w:t>сотрудничество предполагает полное понимание</w:t>
      </w:r>
      <w:r w:rsidRPr="008A7963">
        <w:rPr>
          <w:sz w:val="28"/>
          <w:szCs w:val="28"/>
        </w:rPr>
        <w:t xml:space="preserve">, единение, согласованность, духовное и эмоциональное единство, единство цели и конечного результата совместной деятельности, тогда как </w:t>
      </w:r>
      <w:r w:rsidRPr="008605CC">
        <w:rPr>
          <w:sz w:val="28"/>
          <w:szCs w:val="28"/>
        </w:rPr>
        <w:t>в партнёрстве важен механизм согласования разных позиций</w:t>
      </w:r>
      <w:r w:rsidRPr="008A7963">
        <w:rPr>
          <w:sz w:val="28"/>
          <w:szCs w:val="28"/>
        </w:rPr>
        <w:t>, наличие договоренностей (правил взаимодействия), соблюдение этических норм</w:t>
      </w:r>
      <w:r w:rsidR="008605CC">
        <w:rPr>
          <w:sz w:val="28"/>
          <w:szCs w:val="28"/>
        </w:rPr>
        <w:t xml:space="preserve">. На начальных этапах взаимодействия </w:t>
      </w:r>
      <w:r w:rsidR="008605CC">
        <w:rPr>
          <w:rFonts w:eastAsiaTheme="minorEastAsia"/>
          <w:sz w:val="28"/>
          <w:szCs w:val="28"/>
        </w:rPr>
        <w:t>далеко не все родители готовы к сотрудничеству педагогами</w:t>
      </w:r>
      <w:r w:rsidR="008605CC" w:rsidRPr="008A7963">
        <w:rPr>
          <w:rFonts w:eastAsiaTheme="minorEastAsia"/>
          <w:sz w:val="28"/>
          <w:szCs w:val="28"/>
        </w:rPr>
        <w:t>. Практика показ</w:t>
      </w:r>
      <w:r w:rsidR="008605CC">
        <w:rPr>
          <w:rFonts w:eastAsiaTheme="minorEastAsia"/>
          <w:sz w:val="28"/>
          <w:szCs w:val="28"/>
        </w:rPr>
        <w:t>ывает</w:t>
      </w:r>
      <w:r w:rsidR="008605CC" w:rsidRPr="008A7963">
        <w:rPr>
          <w:rFonts w:eastAsiaTheme="minorEastAsia"/>
          <w:sz w:val="28"/>
          <w:szCs w:val="28"/>
        </w:rPr>
        <w:t>, что кажд</w:t>
      </w:r>
      <w:r w:rsidR="008605CC">
        <w:rPr>
          <w:rFonts w:eastAsiaTheme="minorEastAsia"/>
          <w:sz w:val="28"/>
          <w:szCs w:val="28"/>
        </w:rPr>
        <w:t>ое</w:t>
      </w:r>
      <w:r w:rsidR="008605CC" w:rsidRPr="008A7963">
        <w:rPr>
          <w:rFonts w:eastAsiaTheme="minorEastAsia"/>
          <w:sz w:val="28"/>
          <w:szCs w:val="28"/>
        </w:rPr>
        <w:t xml:space="preserve"> вновь организованн</w:t>
      </w:r>
      <w:r w:rsidR="008605CC">
        <w:rPr>
          <w:rFonts w:eastAsiaTheme="minorEastAsia"/>
          <w:sz w:val="28"/>
          <w:szCs w:val="28"/>
        </w:rPr>
        <w:t xml:space="preserve">оесовместное мероприятие добавляет </w:t>
      </w:r>
      <w:r w:rsidR="008605CC" w:rsidRPr="008A7963">
        <w:rPr>
          <w:rFonts w:eastAsiaTheme="minorEastAsia"/>
          <w:sz w:val="28"/>
          <w:szCs w:val="28"/>
        </w:rPr>
        <w:t>новых и новых сторонников</w:t>
      </w:r>
      <w:r w:rsidR="008605CC">
        <w:rPr>
          <w:rFonts w:eastAsiaTheme="minorEastAsia"/>
          <w:sz w:val="28"/>
          <w:szCs w:val="28"/>
        </w:rPr>
        <w:t xml:space="preserve"> среди родителей </w:t>
      </w:r>
      <w:r w:rsidR="008605CC" w:rsidRPr="0051430D">
        <w:rPr>
          <w:sz w:val="28"/>
          <w:szCs w:val="28"/>
        </w:rPr>
        <w:t xml:space="preserve">воспитанников. </w:t>
      </w:r>
    </w:p>
    <w:p w:rsidR="00C5024A" w:rsidRPr="0051430D" w:rsidRDefault="00C5024A" w:rsidP="00226AD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1430D">
        <w:rPr>
          <w:sz w:val="28"/>
          <w:szCs w:val="28"/>
        </w:rPr>
        <w:t>Можно выделить пять уровней участия семей в жизни ДОУ:</w:t>
      </w:r>
    </w:p>
    <w:p w:rsidR="00C5024A" w:rsidRPr="0051430D" w:rsidRDefault="00C5024A" w:rsidP="00226AD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1430D">
        <w:rPr>
          <w:sz w:val="28"/>
          <w:szCs w:val="28"/>
        </w:rPr>
        <w:t>• оказание разовой помощи;</w:t>
      </w:r>
    </w:p>
    <w:p w:rsidR="00C5024A" w:rsidRPr="0051430D" w:rsidRDefault="00C5024A" w:rsidP="00226AD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1430D">
        <w:rPr>
          <w:sz w:val="28"/>
          <w:szCs w:val="28"/>
        </w:rPr>
        <w:t xml:space="preserve">• участие в организации образовательной работы с детьми на занятиях, в деятельности </w:t>
      </w:r>
      <w:r w:rsidR="00DC481D" w:rsidRPr="0051430D">
        <w:rPr>
          <w:sz w:val="28"/>
          <w:szCs w:val="28"/>
        </w:rPr>
        <w:t>кружков и т. п.</w:t>
      </w:r>
      <w:r w:rsidRPr="0051430D">
        <w:rPr>
          <w:sz w:val="28"/>
          <w:szCs w:val="28"/>
        </w:rPr>
        <w:t>;</w:t>
      </w:r>
    </w:p>
    <w:p w:rsidR="00C5024A" w:rsidRPr="00C5024A" w:rsidRDefault="00C5024A" w:rsidP="00226ADA">
      <w:pPr>
        <w:pStyle w:val="a5"/>
        <w:shd w:val="clear" w:color="auto" w:fill="FFFFFF"/>
        <w:spacing w:before="0" w:beforeAutospacing="0" w:after="0" w:afterAutospacing="0"/>
        <w:jc w:val="both"/>
        <w:rPr>
          <w:sz w:val="30"/>
          <w:szCs w:val="30"/>
        </w:rPr>
      </w:pPr>
      <w:r w:rsidRPr="0051430D">
        <w:rPr>
          <w:sz w:val="28"/>
          <w:szCs w:val="28"/>
        </w:rPr>
        <w:t>• участие в качестве</w:t>
      </w:r>
      <w:r w:rsidRPr="00C5024A">
        <w:rPr>
          <w:sz w:val="30"/>
          <w:szCs w:val="30"/>
        </w:rPr>
        <w:t xml:space="preserve"> постоянных добровольных помощников;</w:t>
      </w:r>
    </w:p>
    <w:p w:rsidR="00C5024A" w:rsidRPr="00C5024A" w:rsidRDefault="00C5024A" w:rsidP="00226ADA">
      <w:pPr>
        <w:pStyle w:val="a5"/>
        <w:shd w:val="clear" w:color="auto" w:fill="FFFFFF"/>
        <w:spacing w:before="0" w:beforeAutospacing="0" w:after="0" w:afterAutospacing="0"/>
        <w:jc w:val="both"/>
        <w:rPr>
          <w:sz w:val="30"/>
          <w:szCs w:val="30"/>
        </w:rPr>
      </w:pPr>
      <w:r w:rsidRPr="00C5024A">
        <w:rPr>
          <w:sz w:val="30"/>
          <w:szCs w:val="30"/>
        </w:rPr>
        <w:t>• участие в принятии решений относительно ребенка или группы, которую он посещает;</w:t>
      </w:r>
    </w:p>
    <w:p w:rsidR="00C5024A" w:rsidRPr="004F0A1B" w:rsidRDefault="00C5024A" w:rsidP="00226AD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5024A">
        <w:rPr>
          <w:sz w:val="30"/>
          <w:szCs w:val="30"/>
        </w:rPr>
        <w:t xml:space="preserve">• участие в обсуждении </w:t>
      </w:r>
      <w:r w:rsidRPr="004F0A1B">
        <w:rPr>
          <w:sz w:val="28"/>
          <w:szCs w:val="28"/>
        </w:rPr>
        <w:t>вопросов и принятие решений, касающихся деятельности ДОУ в целом</w:t>
      </w:r>
      <w:proofErr w:type="gramStart"/>
      <w:r w:rsidRPr="004F0A1B">
        <w:rPr>
          <w:sz w:val="28"/>
          <w:szCs w:val="28"/>
        </w:rPr>
        <w:t>.</w:t>
      </w:r>
      <w:r w:rsidR="004F0A1B" w:rsidRPr="004F0A1B">
        <w:rPr>
          <w:sz w:val="28"/>
          <w:szCs w:val="28"/>
        </w:rPr>
        <w:t>[</w:t>
      </w:r>
      <w:proofErr w:type="gramEnd"/>
      <w:r w:rsidR="004F0A1B">
        <w:rPr>
          <w:sz w:val="28"/>
          <w:szCs w:val="28"/>
        </w:rPr>
        <w:t>Куклина Н.</w:t>
      </w:r>
      <w:r w:rsidR="004F0A1B" w:rsidRPr="004F0A1B">
        <w:rPr>
          <w:sz w:val="28"/>
          <w:szCs w:val="28"/>
        </w:rPr>
        <w:t xml:space="preserve">В. Педагогический совет «Формирование здорового образа жизни в условиях ДОУ и семьи» // Образовательные проекты «Совёнок» для дошкольников. – 2014. – № 14. – ART 130447. –0,3 п. л. – URL: http://www.kids.covenok.ru/130447.htm. – </w:t>
      </w:r>
      <w:proofErr w:type="spellStart"/>
      <w:r w:rsidR="004F0A1B" w:rsidRPr="004F0A1B">
        <w:rPr>
          <w:sz w:val="28"/>
          <w:szCs w:val="28"/>
        </w:rPr>
        <w:t>Гос</w:t>
      </w:r>
      <w:proofErr w:type="gramStart"/>
      <w:r w:rsidR="004F0A1B" w:rsidRPr="004F0A1B">
        <w:rPr>
          <w:sz w:val="28"/>
          <w:szCs w:val="28"/>
        </w:rPr>
        <w:t>.р</w:t>
      </w:r>
      <w:proofErr w:type="gramEnd"/>
      <w:r w:rsidR="004F0A1B" w:rsidRPr="004F0A1B">
        <w:rPr>
          <w:sz w:val="28"/>
          <w:szCs w:val="28"/>
        </w:rPr>
        <w:t>ег</w:t>
      </w:r>
      <w:proofErr w:type="spellEnd"/>
      <w:r w:rsidR="004F0A1B" w:rsidRPr="004F0A1B">
        <w:rPr>
          <w:sz w:val="28"/>
          <w:szCs w:val="28"/>
        </w:rPr>
        <w:t xml:space="preserve">. ЭЛ № ФС 77 - 55136. – </w:t>
      </w:r>
      <w:proofErr w:type="gramStart"/>
      <w:r w:rsidR="004F0A1B" w:rsidRPr="004F0A1B">
        <w:rPr>
          <w:sz w:val="28"/>
          <w:szCs w:val="28"/>
        </w:rPr>
        <w:t>ISSN 2307-9282]</w:t>
      </w:r>
      <w:proofErr w:type="gramEnd"/>
    </w:p>
    <w:p w:rsidR="0084209E" w:rsidRDefault="001370E1" w:rsidP="00226ADA">
      <w:pPr>
        <w:pStyle w:val="a5"/>
        <w:shd w:val="clear" w:color="auto" w:fill="FFFFFF"/>
        <w:spacing w:before="0" w:beforeAutospacing="0" w:after="0" w:afterAutospacing="0"/>
        <w:jc w:val="both"/>
        <w:rPr>
          <w:sz w:val="30"/>
          <w:szCs w:val="30"/>
        </w:rPr>
      </w:pPr>
      <w:r w:rsidRPr="004F0A1B">
        <w:rPr>
          <w:sz w:val="28"/>
          <w:szCs w:val="28"/>
        </w:rPr>
        <w:t>С</w:t>
      </w:r>
      <w:r w:rsidR="00C5024A" w:rsidRPr="004F0A1B">
        <w:rPr>
          <w:sz w:val="28"/>
          <w:szCs w:val="28"/>
        </w:rPr>
        <w:t>троить взаимоотношения с семьями нужно</w:t>
      </w:r>
      <w:r w:rsidR="00C5024A" w:rsidRPr="00C5024A">
        <w:rPr>
          <w:sz w:val="30"/>
          <w:szCs w:val="30"/>
        </w:rPr>
        <w:t xml:space="preserve"> на основе индивидуализации, признания за семьей права выбора характера и степени своего участия в совместной с педагогами деятельности.</w:t>
      </w:r>
    </w:p>
    <w:p w:rsidR="00CE30B1" w:rsidRDefault="008605CC" w:rsidP="00226ADA">
      <w:pPr>
        <w:pStyle w:val="3"/>
        <w:shd w:val="clear" w:color="auto" w:fill="FFFFFF"/>
        <w:spacing w:before="0" w:beforeAutospacing="0" w:after="0" w:afterAutospacing="0"/>
        <w:ind w:firstLine="425"/>
        <w:jc w:val="both"/>
        <w:rPr>
          <w:rStyle w:val="a4"/>
          <w:bCs w:val="0"/>
          <w:color w:val="auto"/>
          <w:u w:val="none"/>
        </w:rPr>
      </w:pPr>
      <w:r>
        <w:rPr>
          <w:b w:val="0"/>
          <w:bCs w:val="0"/>
          <w:sz w:val="30"/>
          <w:szCs w:val="30"/>
        </w:rPr>
        <w:t xml:space="preserve">В </w:t>
      </w:r>
      <w:r w:rsidR="003F4BEF">
        <w:rPr>
          <w:b w:val="0"/>
          <w:bCs w:val="0"/>
          <w:sz w:val="30"/>
          <w:szCs w:val="30"/>
        </w:rPr>
        <w:t>стать</w:t>
      </w:r>
      <w:r>
        <w:rPr>
          <w:b w:val="0"/>
          <w:bCs w:val="0"/>
          <w:sz w:val="30"/>
          <w:szCs w:val="30"/>
        </w:rPr>
        <w:t>е</w:t>
      </w:r>
      <w:r w:rsidR="003F4BEF" w:rsidRPr="00DC481D">
        <w:rPr>
          <w:b w:val="0"/>
          <w:bCs w:val="0"/>
          <w:sz w:val="30"/>
          <w:szCs w:val="30"/>
        </w:rPr>
        <w:t xml:space="preserve">Лаврентьевой М.В. «Методика контактного взаимодействия воспитателя с родителями» </w:t>
      </w:r>
      <w:r>
        <w:rPr>
          <w:b w:val="0"/>
          <w:bCs w:val="0"/>
          <w:sz w:val="30"/>
          <w:szCs w:val="30"/>
        </w:rPr>
        <w:t xml:space="preserve">представлен алгоритм выстраивания </w:t>
      </w:r>
      <w:r w:rsidRPr="008F6207">
        <w:rPr>
          <w:b w:val="0"/>
          <w:sz w:val="30"/>
          <w:szCs w:val="30"/>
        </w:rPr>
        <w:t xml:space="preserve">взаимоотношений педагога с </w:t>
      </w:r>
      <w:r w:rsidRPr="00D758CC">
        <w:rPr>
          <w:b w:val="0"/>
          <w:sz w:val="30"/>
          <w:szCs w:val="30"/>
        </w:rPr>
        <w:t>семьей</w:t>
      </w:r>
      <w:r w:rsidRPr="00D758CC">
        <w:rPr>
          <w:rStyle w:val="a4"/>
          <w:bCs w:val="0"/>
          <w:color w:val="auto"/>
          <w:u w:val="none"/>
        </w:rPr>
        <w:t>.</w:t>
      </w:r>
    </w:p>
    <w:p w:rsidR="003F4BEF" w:rsidRPr="00D758CC" w:rsidRDefault="0057112E" w:rsidP="00226ADA">
      <w:pPr>
        <w:pStyle w:val="3"/>
        <w:shd w:val="clear" w:color="auto" w:fill="FFFFFF"/>
        <w:spacing w:before="0" w:beforeAutospacing="0" w:after="0" w:afterAutospacing="0"/>
        <w:ind w:firstLine="425"/>
        <w:jc w:val="both"/>
        <w:rPr>
          <w:rStyle w:val="a4"/>
          <w:color w:val="auto"/>
          <w:u w:val="none"/>
        </w:rPr>
      </w:pPr>
      <w:hyperlink r:id="rId8" w:history="1">
        <w:r w:rsidR="003F4BEF" w:rsidRPr="00D758CC">
          <w:rPr>
            <w:rStyle w:val="a4"/>
            <w:b w:val="0"/>
            <w:color w:val="auto"/>
            <w:sz w:val="30"/>
            <w:szCs w:val="30"/>
            <w:u w:val="none"/>
          </w:rPr>
          <w:t>http://www.portal-slovo.ru/pre_school_education/36670.php</w:t>
        </w:r>
      </w:hyperlink>
    </w:p>
    <w:p w:rsidR="0084209E" w:rsidRPr="00D758CC" w:rsidRDefault="0084209E" w:rsidP="00226ADA">
      <w:pPr>
        <w:tabs>
          <w:tab w:val="left" w:pos="452"/>
        </w:tabs>
        <w:ind w:firstLine="425"/>
        <w:jc w:val="both"/>
        <w:rPr>
          <w:b/>
          <w:sz w:val="30"/>
          <w:szCs w:val="30"/>
        </w:rPr>
      </w:pPr>
      <w:r w:rsidRPr="00D758CC">
        <w:rPr>
          <w:b/>
          <w:sz w:val="30"/>
          <w:szCs w:val="30"/>
        </w:rPr>
        <w:t>9.</w:t>
      </w:r>
      <w:r w:rsidR="00B52EE9">
        <w:rPr>
          <w:b/>
          <w:sz w:val="30"/>
          <w:szCs w:val="30"/>
        </w:rPr>
        <w:t>3</w:t>
      </w:r>
      <w:r w:rsidR="0057112E" w:rsidRPr="0057112E">
        <w:rPr>
          <w:b/>
          <w:sz w:val="30"/>
          <w:szCs w:val="30"/>
        </w:rPr>
        <w:t xml:space="preserve"> </w:t>
      </w:r>
      <w:bookmarkStart w:id="0" w:name="_GoBack"/>
      <w:bookmarkEnd w:id="0"/>
      <w:r w:rsidR="00B52EE9">
        <w:rPr>
          <w:b/>
          <w:sz w:val="30"/>
          <w:szCs w:val="30"/>
        </w:rPr>
        <w:t>М</w:t>
      </w:r>
      <w:r w:rsidR="002E0720">
        <w:rPr>
          <w:b/>
          <w:sz w:val="30"/>
          <w:szCs w:val="30"/>
        </w:rPr>
        <w:t xml:space="preserve">етод </w:t>
      </w:r>
      <w:r w:rsidRPr="00D758CC">
        <w:rPr>
          <w:b/>
          <w:sz w:val="30"/>
          <w:szCs w:val="30"/>
        </w:rPr>
        <w:t>проект</w:t>
      </w:r>
      <w:r w:rsidR="002E0720">
        <w:rPr>
          <w:b/>
          <w:sz w:val="30"/>
          <w:szCs w:val="30"/>
        </w:rPr>
        <w:t>ов</w:t>
      </w:r>
      <w:r w:rsidRPr="00D758CC">
        <w:rPr>
          <w:b/>
          <w:sz w:val="30"/>
          <w:szCs w:val="30"/>
        </w:rPr>
        <w:t xml:space="preserve"> как </w:t>
      </w:r>
      <w:r w:rsidR="002E0720">
        <w:rPr>
          <w:b/>
          <w:sz w:val="30"/>
          <w:szCs w:val="30"/>
        </w:rPr>
        <w:t>инновационная педагогическая технология ДОУ</w:t>
      </w:r>
    </w:p>
    <w:p w:rsidR="006A10FA" w:rsidRPr="00C5024A" w:rsidRDefault="0051430D" w:rsidP="00226ADA">
      <w:pPr>
        <w:pStyle w:val="a5"/>
        <w:spacing w:before="0" w:beforeAutospacing="0" w:after="0" w:afterAutospacing="0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>Традиционные ф</w:t>
      </w:r>
      <w:r w:rsidR="006A10FA" w:rsidRPr="00C5024A">
        <w:rPr>
          <w:sz w:val="30"/>
          <w:szCs w:val="30"/>
        </w:rPr>
        <w:t>ормы и методы работы с родителями</w:t>
      </w:r>
      <w:r>
        <w:rPr>
          <w:sz w:val="30"/>
          <w:szCs w:val="30"/>
        </w:rPr>
        <w:t xml:space="preserve"> на сегодняшний день</w:t>
      </w:r>
      <w:r w:rsidR="006A10FA" w:rsidRPr="00C5024A">
        <w:rPr>
          <w:sz w:val="30"/>
          <w:szCs w:val="30"/>
        </w:rPr>
        <w:t xml:space="preserve"> недостаточно эффективны, </w:t>
      </w:r>
      <w:r w:rsidR="004F0A1B">
        <w:rPr>
          <w:sz w:val="30"/>
          <w:szCs w:val="30"/>
        </w:rPr>
        <w:t xml:space="preserve">они </w:t>
      </w:r>
      <w:r w:rsidR="006A10FA" w:rsidRPr="00C5024A">
        <w:rPr>
          <w:sz w:val="30"/>
          <w:szCs w:val="30"/>
        </w:rPr>
        <w:t>не позволяю</w:t>
      </w:r>
      <w:r>
        <w:rPr>
          <w:sz w:val="30"/>
          <w:szCs w:val="30"/>
        </w:rPr>
        <w:t>т</w:t>
      </w:r>
      <w:r w:rsidR="006A10FA" w:rsidRPr="00C5024A">
        <w:rPr>
          <w:sz w:val="30"/>
          <w:szCs w:val="30"/>
        </w:rPr>
        <w:t xml:space="preserve"> родителям занять активную позицию в образовательном процессе ДОУ. Работа с семьями воспитанников должна учитывать современные подходы к этой проблеме. Главная тенденция – использование активных и интерактивных форм и методов взаимодействия.</w:t>
      </w:r>
      <w:r w:rsidR="0084209E" w:rsidRPr="00C5024A">
        <w:rPr>
          <w:sz w:val="30"/>
          <w:szCs w:val="30"/>
        </w:rPr>
        <w:t xml:space="preserve"> Одной из наиболее эффективных форм взаимодействия с родительской общественностью </w:t>
      </w:r>
      <w:r w:rsidR="004F0A1B">
        <w:rPr>
          <w:sz w:val="30"/>
          <w:szCs w:val="30"/>
        </w:rPr>
        <w:t xml:space="preserve">мы считаем </w:t>
      </w:r>
      <w:r w:rsidR="006A10FA" w:rsidRPr="00C5024A">
        <w:rPr>
          <w:sz w:val="30"/>
          <w:szCs w:val="30"/>
        </w:rPr>
        <w:t xml:space="preserve">метод </w:t>
      </w:r>
      <w:r w:rsidR="006A10FA" w:rsidRPr="00C5024A">
        <w:rPr>
          <w:sz w:val="30"/>
          <w:szCs w:val="30"/>
        </w:rPr>
        <w:lastRenderedPageBreak/>
        <w:t>проектов, цель</w:t>
      </w:r>
      <w:r w:rsidR="00F57A9A">
        <w:rPr>
          <w:sz w:val="30"/>
          <w:szCs w:val="30"/>
        </w:rPr>
        <w:t xml:space="preserve"> которого - объединение усилий ОУ</w:t>
      </w:r>
      <w:r w:rsidR="006A10FA" w:rsidRPr="00C5024A">
        <w:rPr>
          <w:sz w:val="30"/>
          <w:szCs w:val="30"/>
        </w:rPr>
        <w:t xml:space="preserve"> и семьи в вопросах воспитания, обучения и развития ребенка.</w:t>
      </w:r>
    </w:p>
    <w:p w:rsidR="00BF5B43" w:rsidRPr="00CE30B1" w:rsidRDefault="00BF5B43" w:rsidP="00BF5B43">
      <w:pPr>
        <w:rPr>
          <w:sz w:val="30"/>
          <w:szCs w:val="30"/>
        </w:rPr>
      </w:pPr>
      <w:r w:rsidRPr="00CE30B1">
        <w:rPr>
          <w:sz w:val="30"/>
          <w:szCs w:val="30"/>
        </w:rPr>
        <w:t>Современное понимание проекта – это ограниченное во времени целенаправленное изменение отдельной системы с установленными требованиями к качеству результатов, возможными рамками расхода средств и ресурсов и специфической организацией.</w:t>
      </w:r>
    </w:p>
    <w:p w:rsidR="00BF5B43" w:rsidRPr="00B52EE9" w:rsidRDefault="00BF5B43" w:rsidP="00BF5B43">
      <w:pPr>
        <w:pStyle w:val="31"/>
        <w:widowControl w:val="0"/>
        <w:spacing w:after="0" w:line="240" w:lineRule="auto"/>
        <w:ind w:firstLine="426"/>
        <w:jc w:val="both"/>
        <w:rPr>
          <w:rFonts w:ascii="Times New Roman" w:hAnsi="Times New Roman"/>
          <w:bCs/>
          <w:color w:val="auto"/>
          <w:kern w:val="0"/>
          <w:sz w:val="30"/>
          <w:szCs w:val="30"/>
        </w:rPr>
      </w:pPr>
      <w:r w:rsidRPr="00CE30B1">
        <w:rPr>
          <w:rFonts w:ascii="Times New Roman" w:hAnsi="Times New Roman"/>
          <w:color w:val="auto"/>
          <w:kern w:val="0"/>
          <w:sz w:val="30"/>
          <w:szCs w:val="30"/>
        </w:rPr>
        <w:t>В.Н. Бурков</w:t>
      </w:r>
      <w:r w:rsidR="00CE30B1">
        <w:rPr>
          <w:rFonts w:ascii="Times New Roman" w:hAnsi="Times New Roman"/>
          <w:color w:val="auto"/>
          <w:kern w:val="0"/>
          <w:sz w:val="30"/>
          <w:szCs w:val="30"/>
        </w:rPr>
        <w:t xml:space="preserve"> и </w:t>
      </w:r>
      <w:r w:rsidRPr="00CE30B1">
        <w:rPr>
          <w:rFonts w:ascii="Times New Roman" w:hAnsi="Times New Roman"/>
          <w:color w:val="auto"/>
          <w:kern w:val="0"/>
          <w:sz w:val="30"/>
          <w:szCs w:val="30"/>
        </w:rPr>
        <w:t>Д.А. Новиков пришли</w:t>
      </w:r>
      <w:r w:rsidRPr="00B52EE9">
        <w:rPr>
          <w:color w:val="auto"/>
          <w:sz w:val="28"/>
          <w:szCs w:val="28"/>
        </w:rPr>
        <w:t xml:space="preserve"> к выводу о невозможности единой классификации проектов и разработали систему классификаций данной технологии на основе следующих принципов.</w:t>
      </w:r>
    </w:p>
    <w:p w:rsidR="007F1DF1" w:rsidRPr="007F1DF1" w:rsidRDefault="007F1DF1" w:rsidP="00226ADA">
      <w:pPr>
        <w:pStyle w:val="31"/>
        <w:widowControl w:val="0"/>
        <w:spacing w:after="0" w:line="240" w:lineRule="auto"/>
        <w:ind w:firstLine="426"/>
        <w:jc w:val="both"/>
        <w:rPr>
          <w:rFonts w:ascii="Times New Roman" w:hAnsi="Times New Roman"/>
          <w:color w:val="auto"/>
          <w:kern w:val="0"/>
          <w:sz w:val="30"/>
          <w:szCs w:val="30"/>
        </w:rPr>
      </w:pPr>
      <w:r w:rsidRPr="00B52EE9">
        <w:rPr>
          <w:rFonts w:ascii="Times New Roman" w:hAnsi="Times New Roman"/>
          <w:bCs/>
          <w:color w:val="auto"/>
          <w:kern w:val="0"/>
          <w:sz w:val="30"/>
          <w:szCs w:val="30"/>
        </w:rPr>
        <w:t xml:space="preserve">Проекты </w:t>
      </w:r>
      <w:r w:rsidRPr="00B52EE9">
        <w:rPr>
          <w:rFonts w:ascii="Times New Roman" w:hAnsi="Times New Roman"/>
          <w:color w:val="auto"/>
          <w:kern w:val="0"/>
          <w:sz w:val="30"/>
          <w:szCs w:val="30"/>
        </w:rPr>
        <w:t>классифицируются: по составу участников; по целевой</w:t>
      </w:r>
      <w:r w:rsidRPr="007F1DF1">
        <w:rPr>
          <w:rFonts w:ascii="Times New Roman" w:hAnsi="Times New Roman"/>
          <w:color w:val="auto"/>
          <w:kern w:val="0"/>
          <w:sz w:val="30"/>
          <w:szCs w:val="30"/>
        </w:rPr>
        <w:t xml:space="preserve"> установке; по тематике; по срокам реализации.</w:t>
      </w:r>
    </w:p>
    <w:p w:rsidR="007F1DF1" w:rsidRPr="007F1DF1" w:rsidRDefault="007F1DF1" w:rsidP="00226ADA">
      <w:pPr>
        <w:ind w:firstLine="426"/>
        <w:jc w:val="both"/>
        <w:rPr>
          <w:sz w:val="30"/>
          <w:szCs w:val="30"/>
        </w:rPr>
      </w:pPr>
      <w:r w:rsidRPr="007F1DF1">
        <w:rPr>
          <w:sz w:val="30"/>
          <w:szCs w:val="30"/>
        </w:rPr>
        <w:t xml:space="preserve">Типы проектов </w:t>
      </w:r>
      <w:r>
        <w:rPr>
          <w:sz w:val="30"/>
          <w:szCs w:val="30"/>
        </w:rPr>
        <w:t xml:space="preserve">различаются </w:t>
      </w:r>
      <w:r w:rsidRPr="007F1DF1">
        <w:rPr>
          <w:sz w:val="30"/>
          <w:szCs w:val="30"/>
        </w:rPr>
        <w:t>по целевой установке</w:t>
      </w:r>
      <w:r w:rsidR="00F57A9A">
        <w:rPr>
          <w:sz w:val="30"/>
          <w:szCs w:val="30"/>
        </w:rPr>
        <w:t>:</w:t>
      </w:r>
    </w:p>
    <w:p w:rsidR="007F1DF1" w:rsidRPr="007F1DF1" w:rsidRDefault="007F1DF1" w:rsidP="00226ADA">
      <w:pPr>
        <w:widowControl w:val="0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proofErr w:type="spellStart"/>
      <w:r w:rsidRPr="007F1DF1">
        <w:rPr>
          <w:sz w:val="30"/>
          <w:szCs w:val="30"/>
        </w:rPr>
        <w:t>Исследовательско</w:t>
      </w:r>
      <w:proofErr w:type="spellEnd"/>
      <w:r w:rsidRPr="007F1DF1">
        <w:rPr>
          <w:sz w:val="30"/>
          <w:szCs w:val="30"/>
        </w:rPr>
        <w:t xml:space="preserve"> – творческие (дети экспериментируют, а затем результаты оформляют в виде газет, драматизации, детского дизайна).</w:t>
      </w:r>
    </w:p>
    <w:p w:rsidR="007F1DF1" w:rsidRPr="007F1DF1" w:rsidRDefault="007F1DF1" w:rsidP="00226ADA">
      <w:pPr>
        <w:widowControl w:val="0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proofErr w:type="spellStart"/>
      <w:r w:rsidRPr="007F1DF1">
        <w:rPr>
          <w:sz w:val="30"/>
          <w:szCs w:val="30"/>
        </w:rPr>
        <w:t>Ролево</w:t>
      </w:r>
      <w:proofErr w:type="spellEnd"/>
      <w:r w:rsidRPr="007F1DF1">
        <w:rPr>
          <w:sz w:val="30"/>
          <w:szCs w:val="30"/>
        </w:rPr>
        <w:t xml:space="preserve"> – игровые (с элементами творческих игр, когда дети входят в образ персонажей сказки и решают поставленные проблемы по-своему).</w:t>
      </w:r>
    </w:p>
    <w:p w:rsidR="007F1DF1" w:rsidRPr="007F1DF1" w:rsidRDefault="007F1DF1" w:rsidP="00226ADA">
      <w:pPr>
        <w:widowControl w:val="0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 w:rsidRPr="007F1DF1">
        <w:rPr>
          <w:sz w:val="30"/>
          <w:szCs w:val="30"/>
        </w:rPr>
        <w:t>Информационно – практико – ориентированные (дети собирают информацию и реализуют ее, ориентируясь на социальные интересы – оформление группы, витражи и т.п.)</w:t>
      </w:r>
    </w:p>
    <w:p w:rsidR="007F1DF1" w:rsidRPr="007F1DF1" w:rsidRDefault="007F1DF1" w:rsidP="00226ADA">
      <w:pPr>
        <w:widowControl w:val="0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proofErr w:type="gramStart"/>
      <w:r w:rsidRPr="007F1DF1">
        <w:rPr>
          <w:sz w:val="30"/>
          <w:szCs w:val="30"/>
        </w:rPr>
        <w:t>Творческие</w:t>
      </w:r>
      <w:proofErr w:type="gramEnd"/>
      <w:r w:rsidRPr="007F1DF1">
        <w:rPr>
          <w:sz w:val="30"/>
          <w:szCs w:val="30"/>
        </w:rPr>
        <w:t xml:space="preserve"> — (оформление результатов в виде детского праздника, детского дизайна, например, «Театральная неделя»).</w:t>
      </w:r>
    </w:p>
    <w:p w:rsidR="007F1DF1" w:rsidRPr="007F1DF1" w:rsidRDefault="007F1DF1" w:rsidP="00226ADA">
      <w:pPr>
        <w:widowControl w:val="0"/>
        <w:ind w:firstLine="426"/>
        <w:jc w:val="both"/>
        <w:rPr>
          <w:sz w:val="30"/>
          <w:szCs w:val="30"/>
        </w:rPr>
      </w:pPr>
      <w:r w:rsidRPr="007F1DF1">
        <w:rPr>
          <w:sz w:val="30"/>
          <w:szCs w:val="30"/>
        </w:rPr>
        <w:t xml:space="preserve">Смешанные типы проектов: </w:t>
      </w:r>
    </w:p>
    <w:p w:rsidR="007F1DF1" w:rsidRPr="007F1DF1" w:rsidRDefault="007F1DF1" w:rsidP="00226ADA">
      <w:pPr>
        <w:widowControl w:val="0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proofErr w:type="spellStart"/>
      <w:r w:rsidRPr="007F1DF1">
        <w:rPr>
          <w:sz w:val="30"/>
          <w:szCs w:val="30"/>
        </w:rPr>
        <w:t>межпредметные</w:t>
      </w:r>
      <w:proofErr w:type="spellEnd"/>
      <w:r w:rsidRPr="007F1DF1">
        <w:rPr>
          <w:sz w:val="30"/>
          <w:szCs w:val="30"/>
        </w:rPr>
        <w:t xml:space="preserve"> по предметно-содержательной области;</w:t>
      </w:r>
    </w:p>
    <w:p w:rsidR="007F1DF1" w:rsidRPr="007F1DF1" w:rsidRDefault="007F1DF1" w:rsidP="00226ADA">
      <w:pPr>
        <w:widowControl w:val="0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 w:rsidRPr="007F1DF1">
        <w:rPr>
          <w:sz w:val="30"/>
          <w:szCs w:val="30"/>
        </w:rPr>
        <w:t xml:space="preserve">творческие </w:t>
      </w:r>
      <w:proofErr w:type="spellStart"/>
      <w:r w:rsidRPr="007F1DF1">
        <w:rPr>
          <w:sz w:val="30"/>
          <w:szCs w:val="30"/>
        </w:rPr>
        <w:t>монопроекты</w:t>
      </w:r>
      <w:proofErr w:type="spellEnd"/>
      <w:r w:rsidRPr="007F1DF1">
        <w:rPr>
          <w:sz w:val="30"/>
          <w:szCs w:val="30"/>
        </w:rPr>
        <w:t xml:space="preserve"> - проводятся в рамках узкой проблемы, одного раздела обучения. </w:t>
      </w:r>
    </w:p>
    <w:p w:rsidR="007F1DF1" w:rsidRPr="007F1DF1" w:rsidRDefault="007F1DF1" w:rsidP="00226ADA">
      <w:pPr>
        <w:ind w:firstLine="426"/>
        <w:jc w:val="both"/>
        <w:rPr>
          <w:sz w:val="30"/>
          <w:szCs w:val="30"/>
        </w:rPr>
      </w:pPr>
      <w:r w:rsidRPr="007F1DF1">
        <w:rPr>
          <w:sz w:val="30"/>
          <w:szCs w:val="30"/>
        </w:rPr>
        <w:t>По срокам реализации.</w:t>
      </w:r>
    </w:p>
    <w:p w:rsidR="007F1DF1" w:rsidRPr="007F1DF1" w:rsidRDefault="007F1DF1" w:rsidP="00226ADA">
      <w:pPr>
        <w:widowControl w:val="0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 w:rsidRPr="007F1DF1">
        <w:rPr>
          <w:sz w:val="30"/>
          <w:szCs w:val="30"/>
        </w:rPr>
        <w:t>Краткосрочные (проекты, продолжительностью от 1 дня до недели);</w:t>
      </w:r>
    </w:p>
    <w:p w:rsidR="007F1DF1" w:rsidRPr="007F1DF1" w:rsidRDefault="007F1DF1" w:rsidP="00226ADA">
      <w:pPr>
        <w:widowControl w:val="0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 w:rsidRPr="007F1DF1">
        <w:rPr>
          <w:sz w:val="30"/>
          <w:szCs w:val="30"/>
        </w:rPr>
        <w:t>Среднесрочные (проекты, продолжительностью от 1 недели до 1 месяца);</w:t>
      </w:r>
    </w:p>
    <w:p w:rsidR="007F1DF1" w:rsidRDefault="007F1DF1" w:rsidP="00226ADA">
      <w:pPr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 w:rsidRPr="007F1DF1">
        <w:rPr>
          <w:sz w:val="30"/>
          <w:szCs w:val="30"/>
        </w:rPr>
        <w:t>Долгосрочные (проекты, продолжительностью от 1 месяца и более);</w:t>
      </w:r>
    </w:p>
    <w:p w:rsidR="00BF5B43" w:rsidRPr="007F1DF1" w:rsidRDefault="00BF5B43" w:rsidP="00BF5B43">
      <w:pPr>
        <w:pStyle w:val="31"/>
        <w:widowControl w:val="0"/>
        <w:spacing w:after="0" w:line="240" w:lineRule="auto"/>
        <w:ind w:firstLine="426"/>
        <w:jc w:val="both"/>
        <w:rPr>
          <w:rFonts w:ascii="Times New Roman" w:hAnsi="Times New Roman"/>
          <w:color w:val="auto"/>
          <w:kern w:val="0"/>
          <w:sz w:val="30"/>
          <w:szCs w:val="30"/>
        </w:rPr>
      </w:pPr>
      <w:r w:rsidRPr="007F1DF1">
        <w:rPr>
          <w:rFonts w:ascii="Times New Roman" w:hAnsi="Times New Roman"/>
          <w:color w:val="auto"/>
          <w:kern w:val="0"/>
          <w:sz w:val="30"/>
          <w:szCs w:val="30"/>
        </w:rPr>
        <w:t>Основные этапы разработки проекта</w:t>
      </w:r>
      <w:r w:rsidR="00CE30B1">
        <w:rPr>
          <w:rFonts w:ascii="Times New Roman" w:hAnsi="Times New Roman"/>
          <w:color w:val="auto"/>
          <w:kern w:val="0"/>
          <w:sz w:val="30"/>
          <w:szCs w:val="30"/>
        </w:rPr>
        <w:t>:</w:t>
      </w:r>
    </w:p>
    <w:p w:rsidR="00BF5B43" w:rsidRPr="007F1DF1" w:rsidRDefault="00BF5B43" w:rsidP="00BF5B43">
      <w:pPr>
        <w:pStyle w:val="31"/>
        <w:widowControl w:val="0"/>
        <w:spacing w:after="0" w:line="240" w:lineRule="auto"/>
        <w:ind w:firstLine="426"/>
        <w:jc w:val="both"/>
        <w:rPr>
          <w:rFonts w:ascii="Times New Roman" w:hAnsi="Times New Roman"/>
          <w:color w:val="auto"/>
          <w:kern w:val="0"/>
          <w:sz w:val="30"/>
          <w:szCs w:val="30"/>
        </w:rPr>
      </w:pPr>
      <w:r w:rsidRPr="007F1DF1">
        <w:rPr>
          <w:rFonts w:ascii="Times New Roman" w:hAnsi="Times New Roman"/>
          <w:color w:val="auto"/>
          <w:kern w:val="0"/>
          <w:sz w:val="30"/>
          <w:szCs w:val="30"/>
        </w:rPr>
        <w:t>1. Целеполагание: педагог помогает ребенку наиболее актуальную и посильную задачу для него  на определенный отрезок времени.</w:t>
      </w:r>
    </w:p>
    <w:p w:rsidR="00BF5B43" w:rsidRPr="007F1DF1" w:rsidRDefault="00BF5B43" w:rsidP="00BF5B43">
      <w:pPr>
        <w:pStyle w:val="31"/>
        <w:widowControl w:val="0"/>
        <w:spacing w:after="0" w:line="240" w:lineRule="auto"/>
        <w:ind w:firstLine="426"/>
        <w:jc w:val="both"/>
        <w:rPr>
          <w:rFonts w:ascii="Times New Roman" w:hAnsi="Times New Roman"/>
          <w:color w:val="auto"/>
          <w:kern w:val="0"/>
          <w:sz w:val="30"/>
          <w:szCs w:val="30"/>
        </w:rPr>
      </w:pPr>
      <w:r w:rsidRPr="007F1DF1">
        <w:rPr>
          <w:rFonts w:ascii="Times New Roman" w:hAnsi="Times New Roman"/>
          <w:color w:val="auto"/>
          <w:kern w:val="0"/>
          <w:sz w:val="30"/>
          <w:szCs w:val="30"/>
        </w:rPr>
        <w:t>2. Разработка проекта - план деятельности по достижению цели</w:t>
      </w:r>
      <w:proofErr w:type="gramStart"/>
      <w:r w:rsidRPr="007F1DF1">
        <w:rPr>
          <w:rFonts w:ascii="Times New Roman" w:hAnsi="Times New Roman"/>
          <w:color w:val="auto"/>
          <w:kern w:val="0"/>
          <w:sz w:val="30"/>
          <w:szCs w:val="30"/>
        </w:rPr>
        <w:t>:к</w:t>
      </w:r>
      <w:proofErr w:type="gramEnd"/>
      <w:r w:rsidRPr="007F1DF1">
        <w:rPr>
          <w:rFonts w:ascii="Times New Roman" w:hAnsi="Times New Roman"/>
          <w:color w:val="auto"/>
          <w:kern w:val="0"/>
          <w:sz w:val="30"/>
          <w:szCs w:val="30"/>
        </w:rPr>
        <w:t xml:space="preserve"> кому обратиться за помощью;в каких источниках можно найти информацию;какие предметы использовать (принадлежности, оборудование);с какими предметами научиться работать для достижения цели;</w:t>
      </w:r>
    </w:p>
    <w:p w:rsidR="00BF5B43" w:rsidRPr="007F1DF1" w:rsidRDefault="00BF5B43" w:rsidP="00BF5B43">
      <w:pPr>
        <w:pStyle w:val="31"/>
        <w:widowControl w:val="0"/>
        <w:spacing w:after="0"/>
        <w:ind w:firstLine="426"/>
        <w:jc w:val="both"/>
        <w:rPr>
          <w:rFonts w:ascii="Times New Roman" w:hAnsi="Times New Roman"/>
          <w:color w:val="auto"/>
          <w:kern w:val="0"/>
          <w:sz w:val="30"/>
          <w:szCs w:val="30"/>
        </w:rPr>
      </w:pPr>
      <w:r w:rsidRPr="007F1DF1">
        <w:rPr>
          <w:rFonts w:ascii="Times New Roman" w:hAnsi="Times New Roman"/>
          <w:color w:val="auto"/>
          <w:kern w:val="0"/>
          <w:sz w:val="30"/>
          <w:szCs w:val="30"/>
        </w:rPr>
        <w:t>3. Выполнение проекта</w:t>
      </w:r>
      <w:r>
        <w:rPr>
          <w:rFonts w:ascii="Times New Roman" w:hAnsi="Times New Roman"/>
          <w:color w:val="auto"/>
          <w:kern w:val="0"/>
          <w:sz w:val="30"/>
          <w:szCs w:val="30"/>
        </w:rPr>
        <w:t>,</w:t>
      </w:r>
      <w:r w:rsidRPr="007F1DF1">
        <w:rPr>
          <w:rFonts w:ascii="Times New Roman" w:hAnsi="Times New Roman"/>
          <w:color w:val="auto"/>
          <w:kern w:val="0"/>
          <w:sz w:val="30"/>
          <w:szCs w:val="30"/>
        </w:rPr>
        <w:t xml:space="preserve"> практическая часть.</w:t>
      </w:r>
    </w:p>
    <w:p w:rsidR="00BF5B43" w:rsidRPr="007F1DF1" w:rsidRDefault="00BF5B43" w:rsidP="00BF5B43">
      <w:pPr>
        <w:pStyle w:val="31"/>
        <w:widowControl w:val="0"/>
        <w:spacing w:after="0"/>
        <w:ind w:firstLine="426"/>
        <w:jc w:val="both"/>
        <w:rPr>
          <w:rFonts w:ascii="Times New Roman" w:hAnsi="Times New Roman"/>
          <w:color w:val="auto"/>
          <w:kern w:val="0"/>
          <w:sz w:val="30"/>
          <w:szCs w:val="30"/>
        </w:rPr>
      </w:pPr>
      <w:r w:rsidRPr="007F1DF1">
        <w:rPr>
          <w:rFonts w:ascii="Times New Roman" w:hAnsi="Times New Roman"/>
          <w:color w:val="auto"/>
          <w:kern w:val="0"/>
          <w:sz w:val="30"/>
          <w:szCs w:val="30"/>
        </w:rPr>
        <w:t>4. Подведение итогов – определение задач для новых проектов</w:t>
      </w:r>
      <w:r>
        <w:rPr>
          <w:rFonts w:ascii="Times New Roman" w:hAnsi="Times New Roman"/>
          <w:color w:val="auto"/>
          <w:kern w:val="0"/>
          <w:sz w:val="30"/>
          <w:szCs w:val="30"/>
        </w:rPr>
        <w:t>.</w:t>
      </w:r>
    </w:p>
    <w:p w:rsidR="00A35A52" w:rsidRPr="00C5024A" w:rsidRDefault="00C45AB8" w:rsidP="00A35A52">
      <w:pPr>
        <w:ind w:firstLine="425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10. Задания </w:t>
      </w:r>
    </w:p>
    <w:p w:rsidR="00C96996" w:rsidRDefault="00773BB2" w:rsidP="008605CC">
      <w:pPr>
        <w:pStyle w:val="a8"/>
        <w:ind w:left="0" w:firstLine="426"/>
        <w:jc w:val="both"/>
        <w:rPr>
          <w:rStyle w:val="a6"/>
          <w:b w:val="0"/>
          <w:iCs/>
          <w:sz w:val="30"/>
          <w:szCs w:val="30"/>
          <w:bdr w:val="none" w:sz="0" w:space="0" w:color="auto" w:frame="1"/>
        </w:rPr>
      </w:pPr>
      <w:r>
        <w:rPr>
          <w:b/>
          <w:sz w:val="30"/>
          <w:szCs w:val="30"/>
        </w:rPr>
        <w:lastRenderedPageBreak/>
        <w:t xml:space="preserve">10.1. </w:t>
      </w:r>
      <w:r w:rsidR="00C45AB8" w:rsidRPr="00C45AB8">
        <w:rPr>
          <w:b/>
          <w:sz w:val="30"/>
          <w:szCs w:val="30"/>
        </w:rPr>
        <w:t>Задание</w:t>
      </w:r>
      <w:r>
        <w:rPr>
          <w:b/>
          <w:sz w:val="30"/>
          <w:szCs w:val="30"/>
        </w:rPr>
        <w:t xml:space="preserve"> в парах</w:t>
      </w:r>
      <w:r w:rsidR="00C45AB8" w:rsidRPr="00BF5B43">
        <w:rPr>
          <w:b/>
          <w:sz w:val="30"/>
          <w:szCs w:val="30"/>
        </w:rPr>
        <w:t>.</w:t>
      </w:r>
      <w:r w:rsidR="00BF5B43" w:rsidRPr="00BF5B43">
        <w:rPr>
          <w:sz w:val="30"/>
          <w:szCs w:val="30"/>
        </w:rPr>
        <w:t>Выполнить кластер по теме «С</w:t>
      </w:r>
      <w:r w:rsidR="00C45AB8" w:rsidRPr="00BF5B43">
        <w:rPr>
          <w:rStyle w:val="a6"/>
          <w:b w:val="0"/>
          <w:iCs/>
          <w:sz w:val="30"/>
          <w:szCs w:val="30"/>
          <w:bdr w:val="none" w:sz="0" w:space="0" w:color="auto" w:frame="1"/>
        </w:rPr>
        <w:t>одержани</w:t>
      </w:r>
      <w:r w:rsidR="00BF5B43" w:rsidRPr="00BF5B43">
        <w:rPr>
          <w:rStyle w:val="a6"/>
          <w:b w:val="0"/>
          <w:iCs/>
          <w:sz w:val="30"/>
          <w:szCs w:val="30"/>
          <w:bdr w:val="none" w:sz="0" w:space="0" w:color="auto" w:frame="1"/>
        </w:rPr>
        <w:t>е</w:t>
      </w:r>
      <w:r w:rsidR="00C45AB8" w:rsidRPr="000A147D">
        <w:rPr>
          <w:rStyle w:val="a6"/>
          <w:b w:val="0"/>
          <w:iCs/>
          <w:sz w:val="30"/>
          <w:szCs w:val="30"/>
          <w:bdr w:val="none" w:sz="0" w:space="0" w:color="auto" w:frame="1"/>
        </w:rPr>
        <w:t xml:space="preserve"> профессиональной компетентности педагога</w:t>
      </w:r>
      <w:r w:rsidR="00BF5B43">
        <w:rPr>
          <w:rStyle w:val="a6"/>
          <w:b w:val="0"/>
          <w:iCs/>
          <w:sz w:val="30"/>
          <w:szCs w:val="30"/>
          <w:bdr w:val="none" w:sz="0" w:space="0" w:color="auto" w:frame="1"/>
        </w:rPr>
        <w:t>»</w:t>
      </w:r>
    </w:p>
    <w:p w:rsidR="00C337B0" w:rsidRPr="00C337B0" w:rsidRDefault="00C337B0" w:rsidP="00C337B0">
      <w:pPr>
        <w:spacing w:line="23" w:lineRule="atLeast"/>
        <w:ind w:firstLine="426"/>
        <w:rPr>
          <w:rStyle w:val="a6"/>
          <w:b w:val="0"/>
          <w:iCs/>
          <w:sz w:val="30"/>
          <w:szCs w:val="30"/>
          <w:bdr w:val="none" w:sz="0" w:space="0" w:color="auto" w:frame="1"/>
        </w:rPr>
      </w:pPr>
      <w:r w:rsidRPr="00C337B0">
        <w:rPr>
          <w:rStyle w:val="a6"/>
          <w:b w:val="0"/>
          <w:iCs/>
          <w:sz w:val="30"/>
          <w:szCs w:val="30"/>
          <w:bdr w:val="none" w:sz="0" w:space="0" w:color="auto" w:frame="1"/>
        </w:rPr>
        <w:t>Для справки: техника «Кластер».</w:t>
      </w:r>
    </w:p>
    <w:p w:rsidR="00C337B0" w:rsidRPr="00C337B0" w:rsidRDefault="00C337B0" w:rsidP="00C337B0">
      <w:pPr>
        <w:spacing w:line="23" w:lineRule="atLeast"/>
        <w:jc w:val="both"/>
        <w:rPr>
          <w:rStyle w:val="a6"/>
          <w:b w:val="0"/>
          <w:iCs/>
          <w:sz w:val="30"/>
          <w:szCs w:val="30"/>
          <w:bdr w:val="none" w:sz="0" w:space="0" w:color="auto" w:frame="1"/>
        </w:rPr>
      </w:pPr>
      <w:r w:rsidRPr="00C337B0">
        <w:rPr>
          <w:rStyle w:val="a6"/>
          <w:b w:val="0"/>
          <w:iCs/>
          <w:sz w:val="30"/>
          <w:szCs w:val="30"/>
          <w:bdr w:val="none" w:sz="0" w:space="0" w:color="auto" w:frame="1"/>
        </w:rPr>
        <w:t>Суть приёма: Представление информации в графической форме с целью систематизации идей или ассоциаций, связанных с каким-либо понятием; отображенияразличных типов связей (горизонтальных и вертикальных) между объектами и явлениями.</w:t>
      </w:r>
    </w:p>
    <w:p w:rsidR="00C45AB8" w:rsidRPr="00D758CC" w:rsidRDefault="00773BB2" w:rsidP="008605CC">
      <w:pPr>
        <w:pStyle w:val="a5"/>
        <w:shd w:val="clear" w:color="auto" w:fill="FFFFFF"/>
        <w:spacing w:before="0" w:beforeAutospacing="0" w:after="0" w:afterAutospacing="0" w:line="280" w:lineRule="atLeast"/>
        <w:ind w:firstLine="426"/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10.2. </w:t>
      </w:r>
      <w:r w:rsidR="00B52EE9">
        <w:rPr>
          <w:b/>
          <w:sz w:val="30"/>
          <w:szCs w:val="30"/>
        </w:rPr>
        <w:t>Инди</w:t>
      </w:r>
      <w:r>
        <w:rPr>
          <w:b/>
          <w:sz w:val="30"/>
          <w:szCs w:val="30"/>
        </w:rPr>
        <w:t>видуальное з</w:t>
      </w:r>
      <w:r w:rsidR="00C45AB8" w:rsidRPr="00C45AB8">
        <w:rPr>
          <w:b/>
          <w:sz w:val="30"/>
          <w:szCs w:val="30"/>
        </w:rPr>
        <w:t>адание</w:t>
      </w:r>
      <w:r w:rsidR="00C45AB8">
        <w:rPr>
          <w:b/>
          <w:sz w:val="30"/>
          <w:szCs w:val="30"/>
        </w:rPr>
        <w:t>.</w:t>
      </w:r>
      <w:r w:rsidR="00C45AB8">
        <w:rPr>
          <w:sz w:val="30"/>
          <w:szCs w:val="30"/>
        </w:rPr>
        <w:t>Проведите с</w:t>
      </w:r>
      <w:r w:rsidR="00A35A52" w:rsidRPr="00C45AB8">
        <w:rPr>
          <w:sz w:val="30"/>
          <w:szCs w:val="30"/>
        </w:rPr>
        <w:t>амооценк</w:t>
      </w:r>
      <w:r w:rsidR="00C45AB8">
        <w:rPr>
          <w:sz w:val="30"/>
          <w:szCs w:val="30"/>
        </w:rPr>
        <w:t>у</w:t>
      </w:r>
      <w:r w:rsidR="00A35A52" w:rsidRPr="00C45AB8">
        <w:rPr>
          <w:sz w:val="30"/>
          <w:szCs w:val="30"/>
        </w:rPr>
        <w:t xml:space="preserve"> своих умений и профессиональных качеств, необх</w:t>
      </w:r>
      <w:r w:rsidR="00C5024A" w:rsidRPr="00C45AB8">
        <w:rPr>
          <w:sz w:val="30"/>
          <w:szCs w:val="30"/>
        </w:rPr>
        <w:t xml:space="preserve">одимых для общения с родителями </w:t>
      </w:r>
      <w:r w:rsidR="00C45AB8">
        <w:rPr>
          <w:sz w:val="30"/>
          <w:szCs w:val="30"/>
        </w:rPr>
        <w:t xml:space="preserve">с использованием </w:t>
      </w:r>
      <w:r w:rsidR="00BF5B43">
        <w:rPr>
          <w:sz w:val="30"/>
          <w:szCs w:val="30"/>
        </w:rPr>
        <w:t>диагностического материала</w:t>
      </w:r>
      <w:r w:rsidR="00C5024A" w:rsidRPr="00C45AB8">
        <w:rPr>
          <w:rStyle w:val="a6"/>
          <w:b w:val="0"/>
          <w:iCs/>
          <w:sz w:val="30"/>
          <w:szCs w:val="30"/>
          <w:bdr w:val="none" w:sz="0" w:space="0" w:color="auto" w:frame="1"/>
        </w:rPr>
        <w:t>"Оценка уровня коммуникабельности педагога с родителями</w:t>
      </w:r>
      <w:r w:rsidR="00C5024A" w:rsidRPr="00D758CC">
        <w:rPr>
          <w:rStyle w:val="a6"/>
          <w:b w:val="0"/>
          <w:iCs/>
          <w:sz w:val="30"/>
          <w:szCs w:val="30"/>
          <w:bdr w:val="none" w:sz="0" w:space="0" w:color="auto" w:frame="1"/>
        </w:rPr>
        <w:t>"</w:t>
      </w:r>
      <w:hyperlink r:id="rId9" w:history="1">
        <w:r w:rsidR="00C45AB8" w:rsidRPr="00D758CC">
          <w:rPr>
            <w:rStyle w:val="a4"/>
            <w:color w:val="auto"/>
            <w:sz w:val="30"/>
            <w:szCs w:val="30"/>
          </w:rPr>
          <w:t>http://www.maam.ru/detskijsad/pedagogicheskii-trening-ocenka-urovnja-komunikabelnosti-pedagoga-s-roditeljami-b.html</w:t>
        </w:r>
      </w:hyperlink>
    </w:p>
    <w:p w:rsidR="00A35A52" w:rsidRDefault="00773BB2" w:rsidP="008605CC">
      <w:pPr>
        <w:pStyle w:val="3"/>
        <w:shd w:val="clear" w:color="auto" w:fill="FFFFFF"/>
        <w:spacing w:before="0" w:beforeAutospacing="0"/>
        <w:ind w:firstLine="426"/>
        <w:rPr>
          <w:sz w:val="30"/>
          <w:szCs w:val="30"/>
        </w:rPr>
      </w:pPr>
      <w:r>
        <w:rPr>
          <w:sz w:val="30"/>
          <w:szCs w:val="30"/>
        </w:rPr>
        <w:t xml:space="preserve">10.3. </w:t>
      </w:r>
      <w:r w:rsidR="00C45AB8" w:rsidRPr="008605CC">
        <w:rPr>
          <w:sz w:val="30"/>
          <w:szCs w:val="30"/>
        </w:rPr>
        <w:t>Задание</w:t>
      </w:r>
      <w:r>
        <w:rPr>
          <w:sz w:val="30"/>
          <w:szCs w:val="30"/>
        </w:rPr>
        <w:t xml:space="preserve"> в парах</w:t>
      </w:r>
      <w:r w:rsidR="008605CC" w:rsidRPr="008605CC">
        <w:rPr>
          <w:sz w:val="30"/>
          <w:szCs w:val="30"/>
        </w:rPr>
        <w:t>.</w:t>
      </w:r>
      <w:r w:rsidR="003F4BEF" w:rsidRPr="008F6207">
        <w:rPr>
          <w:b w:val="0"/>
          <w:sz w:val="30"/>
          <w:szCs w:val="30"/>
        </w:rPr>
        <w:t>Заполните таблицу «Алгоритм выстраивания взаимоотношений педагога с семьей»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20"/>
        <w:gridCol w:w="3934"/>
      </w:tblGrid>
      <w:tr w:rsidR="00DC481D" w:rsidTr="00DC481D">
        <w:tc>
          <w:tcPr>
            <w:tcW w:w="5920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  <w:r w:rsidRPr="00DC481D">
              <w:rPr>
                <w:sz w:val="26"/>
                <w:szCs w:val="26"/>
              </w:rPr>
              <w:t>Стадия / Название</w:t>
            </w:r>
          </w:p>
        </w:tc>
        <w:tc>
          <w:tcPr>
            <w:tcW w:w="3934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  <w:r w:rsidRPr="00DC481D">
              <w:rPr>
                <w:sz w:val="26"/>
                <w:szCs w:val="26"/>
              </w:rPr>
              <w:t>Характеристика взаимодействия</w:t>
            </w:r>
          </w:p>
        </w:tc>
      </w:tr>
      <w:tr w:rsidR="00DC481D" w:rsidTr="00DC481D">
        <w:tc>
          <w:tcPr>
            <w:tcW w:w="5920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  <w:r w:rsidRPr="00DC481D">
              <w:rPr>
                <w:bCs/>
                <w:color w:val="000000"/>
                <w:sz w:val="26"/>
                <w:szCs w:val="26"/>
                <w:shd w:val="clear" w:color="auto" w:fill="FFFFFF"/>
              </w:rPr>
              <w:t>1 стадия. Поиск контактов</w:t>
            </w:r>
          </w:p>
        </w:tc>
        <w:tc>
          <w:tcPr>
            <w:tcW w:w="3934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</w:p>
        </w:tc>
      </w:tr>
      <w:tr w:rsidR="00DC481D" w:rsidTr="00DC481D">
        <w:tc>
          <w:tcPr>
            <w:tcW w:w="5920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  <w:r w:rsidRPr="00DC481D">
              <w:rPr>
                <w:bCs/>
                <w:color w:val="000000"/>
                <w:sz w:val="26"/>
                <w:szCs w:val="26"/>
                <w:shd w:val="clear" w:color="auto" w:fill="FFFFFF"/>
              </w:rPr>
              <w:t>2 стадия. Поиск общей темы</w:t>
            </w:r>
          </w:p>
        </w:tc>
        <w:tc>
          <w:tcPr>
            <w:tcW w:w="3934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</w:p>
        </w:tc>
      </w:tr>
      <w:tr w:rsidR="00DC481D" w:rsidTr="00DC481D">
        <w:tc>
          <w:tcPr>
            <w:tcW w:w="5920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  <w:r w:rsidRPr="00DC481D">
              <w:rPr>
                <w:bCs/>
                <w:color w:val="000000"/>
                <w:sz w:val="26"/>
                <w:szCs w:val="26"/>
                <w:shd w:val="clear" w:color="auto" w:fill="FFFFFF"/>
              </w:rPr>
              <w:t>3 стадия. Установление общих требований к воспитанию ребенка</w:t>
            </w:r>
          </w:p>
        </w:tc>
        <w:tc>
          <w:tcPr>
            <w:tcW w:w="3934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</w:p>
        </w:tc>
      </w:tr>
      <w:tr w:rsidR="00DC481D" w:rsidTr="00DC481D">
        <w:tc>
          <w:tcPr>
            <w:tcW w:w="5920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  <w:r w:rsidRPr="00DC481D">
              <w:rPr>
                <w:bCs/>
                <w:color w:val="000000"/>
                <w:sz w:val="26"/>
                <w:szCs w:val="26"/>
                <w:shd w:val="clear" w:color="auto" w:fill="FFFFFF"/>
              </w:rPr>
              <w:t>4 стадия. Упрочнение сотрудничества в достижении общей цели</w:t>
            </w:r>
          </w:p>
        </w:tc>
        <w:tc>
          <w:tcPr>
            <w:tcW w:w="3934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</w:p>
        </w:tc>
      </w:tr>
      <w:tr w:rsidR="00DC481D" w:rsidTr="00DC481D">
        <w:tc>
          <w:tcPr>
            <w:tcW w:w="5920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  <w:r w:rsidRPr="00DC481D">
              <w:rPr>
                <w:bCs/>
                <w:color w:val="000000"/>
                <w:sz w:val="26"/>
                <w:szCs w:val="26"/>
                <w:shd w:val="clear" w:color="auto" w:fill="FFFFFF"/>
              </w:rPr>
              <w:t>5 стадия. Реализация индивидуального подхода</w:t>
            </w:r>
          </w:p>
        </w:tc>
        <w:tc>
          <w:tcPr>
            <w:tcW w:w="3934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</w:p>
        </w:tc>
      </w:tr>
      <w:tr w:rsidR="00DC481D" w:rsidTr="00DC481D">
        <w:tc>
          <w:tcPr>
            <w:tcW w:w="5920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  <w:r w:rsidRPr="00DC481D">
              <w:rPr>
                <w:bCs/>
                <w:color w:val="000000"/>
                <w:sz w:val="26"/>
                <w:szCs w:val="26"/>
                <w:shd w:val="clear" w:color="auto" w:fill="FFFFFF"/>
              </w:rPr>
              <w:t>6 стадия. Совершенствование педагогического сотрудничества</w:t>
            </w:r>
          </w:p>
        </w:tc>
        <w:tc>
          <w:tcPr>
            <w:tcW w:w="3934" w:type="dxa"/>
          </w:tcPr>
          <w:p w:rsidR="00DC481D" w:rsidRPr="00DC481D" w:rsidRDefault="00DC481D" w:rsidP="00A35A52">
            <w:pPr>
              <w:jc w:val="both"/>
              <w:rPr>
                <w:sz w:val="26"/>
                <w:szCs w:val="26"/>
              </w:rPr>
            </w:pPr>
          </w:p>
        </w:tc>
      </w:tr>
    </w:tbl>
    <w:p w:rsidR="00EA4A35" w:rsidRPr="00226ADA" w:rsidRDefault="00773BB2" w:rsidP="0017718A">
      <w:pPr>
        <w:ind w:firstLine="425"/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10.4. </w:t>
      </w:r>
      <w:r w:rsidR="0051430D" w:rsidRPr="00226ADA">
        <w:rPr>
          <w:b/>
          <w:sz w:val="30"/>
          <w:szCs w:val="30"/>
        </w:rPr>
        <w:t xml:space="preserve">Задание </w:t>
      </w:r>
      <w:r>
        <w:rPr>
          <w:b/>
          <w:sz w:val="30"/>
          <w:szCs w:val="30"/>
        </w:rPr>
        <w:t>для подгруппы слушателей</w:t>
      </w:r>
      <w:r w:rsidR="0051430D" w:rsidRPr="00226ADA">
        <w:rPr>
          <w:b/>
          <w:sz w:val="30"/>
          <w:szCs w:val="30"/>
        </w:rPr>
        <w:t>.</w:t>
      </w:r>
      <w:r w:rsidR="0017718A" w:rsidRPr="00226ADA">
        <w:rPr>
          <w:sz w:val="30"/>
          <w:szCs w:val="30"/>
        </w:rPr>
        <w:t xml:space="preserve">Используя материалы презентации «Выстраивание партнерских отношений дошкольного учреждения с родительской общественностью в соответствии с требованиями федерального государственного образовательного стандарта дошкольного образования» </w:t>
      </w:r>
      <w:r w:rsidR="0051430D" w:rsidRPr="00226ADA">
        <w:rPr>
          <w:sz w:val="30"/>
          <w:szCs w:val="30"/>
        </w:rPr>
        <w:t>Разработайте в группе проект социальной направленности на актуальную</w:t>
      </w:r>
      <w:r>
        <w:rPr>
          <w:sz w:val="30"/>
          <w:szCs w:val="30"/>
        </w:rPr>
        <w:t>,</w:t>
      </w:r>
      <w:r w:rsidR="0017718A" w:rsidRPr="00226ADA">
        <w:rPr>
          <w:sz w:val="30"/>
          <w:szCs w:val="30"/>
        </w:rPr>
        <w:t>по вашему мнению</w:t>
      </w:r>
      <w:r>
        <w:rPr>
          <w:sz w:val="30"/>
          <w:szCs w:val="30"/>
        </w:rPr>
        <w:t>,</w:t>
      </w:r>
      <w:r w:rsidR="0051430D" w:rsidRPr="00226ADA">
        <w:rPr>
          <w:sz w:val="30"/>
          <w:szCs w:val="30"/>
        </w:rPr>
        <w:t>тему. Заполните «Паспорт проекта», подготовьтесь к презентации вашей работы.</w:t>
      </w:r>
    </w:p>
    <w:p w:rsidR="004456DF" w:rsidRPr="00226ADA" w:rsidRDefault="004456DF" w:rsidP="0017718A">
      <w:pPr>
        <w:ind w:firstLine="425"/>
        <w:jc w:val="center"/>
        <w:rPr>
          <w:sz w:val="30"/>
          <w:szCs w:val="30"/>
        </w:rPr>
      </w:pPr>
      <w:r w:rsidRPr="00226ADA">
        <w:rPr>
          <w:sz w:val="30"/>
          <w:szCs w:val="30"/>
        </w:rPr>
        <w:t>Паспорт проекта</w:t>
      </w:r>
    </w:p>
    <w:tbl>
      <w:tblPr>
        <w:tblStyle w:val="a3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83"/>
        <w:gridCol w:w="1560"/>
        <w:gridCol w:w="567"/>
        <w:gridCol w:w="2551"/>
        <w:gridCol w:w="2268"/>
      </w:tblGrid>
      <w:tr w:rsidR="008605CC" w:rsidRPr="0051430D" w:rsidTr="0022404B">
        <w:tc>
          <w:tcPr>
            <w:tcW w:w="568" w:type="dxa"/>
          </w:tcPr>
          <w:p w:rsidR="008605CC" w:rsidRPr="0051430D" w:rsidRDefault="008605CC" w:rsidP="0051430D">
            <w:pPr>
              <w:jc w:val="center"/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111" w:type="dxa"/>
            <w:gridSpan w:val="3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Авторы проекта</w:t>
            </w:r>
          </w:p>
        </w:tc>
        <w:tc>
          <w:tcPr>
            <w:tcW w:w="5386" w:type="dxa"/>
            <w:gridSpan w:val="3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22404B">
        <w:tc>
          <w:tcPr>
            <w:tcW w:w="568" w:type="dxa"/>
            <w:tcBorders>
              <w:bottom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 xml:space="preserve">Место проведения </w:t>
            </w:r>
          </w:p>
        </w:tc>
        <w:tc>
          <w:tcPr>
            <w:tcW w:w="5386" w:type="dxa"/>
            <w:gridSpan w:val="3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22404B"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Участники проекта</w:t>
            </w:r>
            <w:r w:rsidR="00633038">
              <w:rPr>
                <w:sz w:val="26"/>
                <w:szCs w:val="26"/>
              </w:rPr>
              <w:t>, возраст дошкольников</w:t>
            </w:r>
          </w:p>
        </w:tc>
        <w:tc>
          <w:tcPr>
            <w:tcW w:w="5386" w:type="dxa"/>
            <w:gridSpan w:val="3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22404B">
        <w:tc>
          <w:tcPr>
            <w:tcW w:w="568" w:type="dxa"/>
            <w:tcBorders>
              <w:top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 xml:space="preserve">Продолжительность проекта </w:t>
            </w:r>
          </w:p>
        </w:tc>
        <w:tc>
          <w:tcPr>
            <w:tcW w:w="5386" w:type="dxa"/>
            <w:gridSpan w:val="3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22404B">
        <w:tc>
          <w:tcPr>
            <w:tcW w:w="568" w:type="dxa"/>
          </w:tcPr>
          <w:p w:rsidR="008605CC" w:rsidRPr="0051430D" w:rsidRDefault="008605CC" w:rsidP="0051430D">
            <w:pPr>
              <w:jc w:val="center"/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9497" w:type="dxa"/>
            <w:gridSpan w:val="6"/>
          </w:tcPr>
          <w:p w:rsidR="008605CC" w:rsidRPr="0051430D" w:rsidRDefault="008605CC" w:rsidP="0051430D">
            <w:pPr>
              <w:jc w:val="center"/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Описание проекта</w:t>
            </w: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2.1</w:t>
            </w:r>
          </w:p>
        </w:tc>
        <w:tc>
          <w:tcPr>
            <w:tcW w:w="22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 xml:space="preserve">Девиз проекта </w:t>
            </w:r>
          </w:p>
        </w:tc>
        <w:tc>
          <w:tcPr>
            <w:tcW w:w="7229" w:type="dxa"/>
            <w:gridSpan w:val="5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Тип проекта</w:t>
            </w:r>
          </w:p>
        </w:tc>
        <w:tc>
          <w:tcPr>
            <w:tcW w:w="7229" w:type="dxa"/>
            <w:gridSpan w:val="5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2.2</w:t>
            </w:r>
          </w:p>
        </w:tc>
        <w:tc>
          <w:tcPr>
            <w:tcW w:w="22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 xml:space="preserve">Проблема </w:t>
            </w:r>
          </w:p>
        </w:tc>
        <w:tc>
          <w:tcPr>
            <w:tcW w:w="7229" w:type="dxa"/>
            <w:gridSpan w:val="5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lastRenderedPageBreak/>
              <w:t>2.3</w:t>
            </w:r>
          </w:p>
        </w:tc>
        <w:tc>
          <w:tcPr>
            <w:tcW w:w="22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 xml:space="preserve">Цель проекта </w:t>
            </w:r>
          </w:p>
        </w:tc>
        <w:tc>
          <w:tcPr>
            <w:tcW w:w="7229" w:type="dxa"/>
            <w:gridSpan w:val="5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2.4</w:t>
            </w:r>
          </w:p>
        </w:tc>
        <w:tc>
          <w:tcPr>
            <w:tcW w:w="22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Задачи проекта</w:t>
            </w:r>
          </w:p>
        </w:tc>
        <w:tc>
          <w:tcPr>
            <w:tcW w:w="7229" w:type="dxa"/>
            <w:gridSpan w:val="5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 xml:space="preserve">Образовательная: </w:t>
            </w:r>
          </w:p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 xml:space="preserve">Развивающая: </w:t>
            </w:r>
          </w:p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Воспитательная:</w:t>
            </w: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2.5</w:t>
            </w:r>
          </w:p>
        </w:tc>
        <w:tc>
          <w:tcPr>
            <w:tcW w:w="22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Направления проектной деятельности</w:t>
            </w:r>
          </w:p>
        </w:tc>
        <w:tc>
          <w:tcPr>
            <w:tcW w:w="7229" w:type="dxa"/>
            <w:gridSpan w:val="5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i/>
                <w:sz w:val="26"/>
                <w:szCs w:val="26"/>
              </w:rPr>
              <w:t>Информационный блок:</w:t>
            </w:r>
          </w:p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i/>
                <w:sz w:val="26"/>
                <w:szCs w:val="26"/>
              </w:rPr>
              <w:t>Технологический блок:</w:t>
            </w:r>
          </w:p>
          <w:p w:rsidR="008605CC" w:rsidRPr="0051430D" w:rsidRDefault="008605CC" w:rsidP="00633038">
            <w:pPr>
              <w:rPr>
                <w:sz w:val="26"/>
                <w:szCs w:val="26"/>
              </w:rPr>
            </w:pPr>
            <w:r w:rsidRPr="0051430D">
              <w:rPr>
                <w:i/>
                <w:sz w:val="26"/>
                <w:szCs w:val="26"/>
              </w:rPr>
              <w:t>Организационный блок</w:t>
            </w:r>
            <w:r w:rsidRPr="0051430D">
              <w:rPr>
                <w:sz w:val="26"/>
                <w:szCs w:val="26"/>
              </w:rPr>
              <w:t xml:space="preserve">: </w:t>
            </w: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2.6</w:t>
            </w:r>
          </w:p>
        </w:tc>
        <w:tc>
          <w:tcPr>
            <w:tcW w:w="2268" w:type="dxa"/>
          </w:tcPr>
          <w:p w:rsidR="008605CC" w:rsidRPr="0051430D" w:rsidRDefault="008605CC" w:rsidP="0051430D">
            <w:pPr>
              <w:rPr>
                <w:color w:val="548DD4" w:themeColor="text2" w:themeTint="99"/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 xml:space="preserve">Образовательные области </w:t>
            </w:r>
          </w:p>
        </w:tc>
        <w:tc>
          <w:tcPr>
            <w:tcW w:w="7229" w:type="dxa"/>
            <w:gridSpan w:val="5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2.7</w:t>
            </w:r>
          </w:p>
        </w:tc>
        <w:tc>
          <w:tcPr>
            <w:tcW w:w="22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Ожидаемые результаты</w:t>
            </w:r>
          </w:p>
        </w:tc>
        <w:tc>
          <w:tcPr>
            <w:tcW w:w="7229" w:type="dxa"/>
            <w:gridSpan w:val="5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2.8</w:t>
            </w:r>
          </w:p>
        </w:tc>
        <w:tc>
          <w:tcPr>
            <w:tcW w:w="22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Методы и оценивания</w:t>
            </w:r>
          </w:p>
        </w:tc>
        <w:tc>
          <w:tcPr>
            <w:tcW w:w="7229" w:type="dxa"/>
            <w:gridSpan w:val="5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22404B">
        <w:tc>
          <w:tcPr>
            <w:tcW w:w="568" w:type="dxa"/>
          </w:tcPr>
          <w:p w:rsidR="008605CC" w:rsidRPr="0051430D" w:rsidRDefault="008605CC" w:rsidP="0051430D">
            <w:pPr>
              <w:rPr>
                <w:b/>
                <w:sz w:val="26"/>
                <w:szCs w:val="26"/>
              </w:rPr>
            </w:pPr>
          </w:p>
        </w:tc>
        <w:tc>
          <w:tcPr>
            <w:tcW w:w="9497" w:type="dxa"/>
            <w:gridSpan w:val="6"/>
          </w:tcPr>
          <w:p w:rsidR="008605CC" w:rsidRPr="0051430D" w:rsidRDefault="008605CC" w:rsidP="0051430D">
            <w:pPr>
              <w:jc w:val="center"/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 xml:space="preserve">Этапы реализации проекта. </w:t>
            </w: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jc w:val="center"/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Деятельность педагога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jc w:val="center"/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Взаимодействие с детьми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8605CC" w:rsidRPr="0051430D" w:rsidRDefault="008605CC" w:rsidP="0051430D">
            <w:pPr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Взаимодействие с родителями</w:t>
            </w: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3.1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i/>
                <w:sz w:val="26"/>
                <w:szCs w:val="26"/>
                <w:u w:val="single"/>
              </w:rPr>
            </w:pPr>
            <w:r w:rsidRPr="0051430D">
              <w:rPr>
                <w:i/>
                <w:sz w:val="26"/>
                <w:szCs w:val="26"/>
                <w:u w:val="single"/>
              </w:rPr>
              <w:t xml:space="preserve">Подготовительный этап. </w:t>
            </w:r>
          </w:p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 xml:space="preserve">3.1.1 Организационный </w:t>
            </w:r>
          </w:p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(необходимые начальные знания, умения, навыки детей)</w:t>
            </w: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rPr>
          <w:trHeight w:val="426"/>
        </w:trPr>
        <w:tc>
          <w:tcPr>
            <w:tcW w:w="568" w:type="dxa"/>
            <w:vMerge w:val="restart"/>
            <w:tcBorders>
              <w:top w:val="nil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3.1. 2 Планирование деятельности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  <w:vMerge/>
            <w:tcBorders>
              <w:top w:val="nil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2"/>
          </w:tcPr>
          <w:p w:rsidR="008605CC" w:rsidRPr="0051430D" w:rsidRDefault="008605CC" w:rsidP="0051430D">
            <w:pPr>
              <w:rPr>
                <w:sz w:val="26"/>
                <w:szCs w:val="26"/>
                <w:u w:val="single"/>
              </w:rPr>
            </w:pPr>
            <w:r w:rsidRPr="0051430D">
              <w:rPr>
                <w:i/>
                <w:sz w:val="26"/>
                <w:szCs w:val="26"/>
                <w:u w:val="single"/>
              </w:rPr>
              <w:t>Основной этап проекта</w:t>
            </w:r>
          </w:p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3.2.2 Реализация проекта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3.</w:t>
            </w:r>
          </w:p>
        </w:tc>
        <w:tc>
          <w:tcPr>
            <w:tcW w:w="2551" w:type="dxa"/>
            <w:gridSpan w:val="2"/>
            <w:vAlign w:val="center"/>
          </w:tcPr>
          <w:p w:rsidR="008605CC" w:rsidRPr="0051430D" w:rsidRDefault="008605CC" w:rsidP="0051430D">
            <w:pPr>
              <w:rPr>
                <w:i/>
                <w:sz w:val="26"/>
                <w:szCs w:val="26"/>
                <w:u w:val="single"/>
              </w:rPr>
            </w:pPr>
            <w:r w:rsidRPr="0051430D">
              <w:rPr>
                <w:i/>
                <w:sz w:val="26"/>
                <w:szCs w:val="26"/>
                <w:u w:val="single"/>
              </w:rPr>
              <w:t>Заключительный этап проекта</w:t>
            </w:r>
          </w:p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 xml:space="preserve"> 3. 3.1 Презентация проекта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3.3.2  Подведение итогов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551" w:type="dxa"/>
            <w:gridSpan w:val="2"/>
            <w:tcBorders>
              <w:right w:val="single" w:sz="4" w:space="0" w:color="auto"/>
            </w:tcBorders>
          </w:tcPr>
          <w:p w:rsidR="008605CC" w:rsidRPr="0051430D" w:rsidRDefault="008605CC" w:rsidP="0051430D">
            <w:pPr>
              <w:jc w:val="center"/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Достигнутый результат</w:t>
            </w:r>
          </w:p>
        </w:tc>
        <w:tc>
          <w:tcPr>
            <w:tcW w:w="6946" w:type="dxa"/>
            <w:gridSpan w:val="4"/>
            <w:tcBorders>
              <w:left w:val="single" w:sz="4" w:space="0" w:color="auto"/>
            </w:tcBorders>
          </w:tcPr>
          <w:p w:rsidR="008605CC" w:rsidRPr="0051430D" w:rsidRDefault="008605CC" w:rsidP="0051430D">
            <w:pPr>
              <w:rPr>
                <w:b/>
                <w:sz w:val="26"/>
                <w:szCs w:val="26"/>
              </w:rPr>
            </w:pPr>
          </w:p>
        </w:tc>
      </w:tr>
      <w:tr w:rsidR="008605CC" w:rsidRPr="0051430D" w:rsidTr="0022404B">
        <w:tc>
          <w:tcPr>
            <w:tcW w:w="568" w:type="dxa"/>
          </w:tcPr>
          <w:p w:rsidR="008605CC" w:rsidRPr="0051430D" w:rsidRDefault="008605CC" w:rsidP="0051430D">
            <w:pPr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9497" w:type="dxa"/>
            <w:gridSpan w:val="6"/>
          </w:tcPr>
          <w:p w:rsidR="008605CC" w:rsidRPr="0051430D" w:rsidRDefault="008605CC" w:rsidP="0051430D">
            <w:pPr>
              <w:jc w:val="center"/>
              <w:rPr>
                <w:b/>
                <w:sz w:val="26"/>
                <w:szCs w:val="26"/>
              </w:rPr>
            </w:pPr>
            <w:r w:rsidRPr="0051430D">
              <w:rPr>
                <w:b/>
                <w:sz w:val="26"/>
                <w:szCs w:val="26"/>
              </w:rPr>
              <w:t>Материалы и ресурсы, необходимые для реализации проекта</w:t>
            </w: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5.1</w:t>
            </w:r>
          </w:p>
        </w:tc>
        <w:tc>
          <w:tcPr>
            <w:tcW w:w="2551" w:type="dxa"/>
            <w:gridSpan w:val="2"/>
            <w:vAlign w:val="center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Технологии и оборудование</w:t>
            </w:r>
          </w:p>
        </w:tc>
        <w:tc>
          <w:tcPr>
            <w:tcW w:w="6946" w:type="dxa"/>
            <w:gridSpan w:val="4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5.2</w:t>
            </w:r>
          </w:p>
        </w:tc>
        <w:tc>
          <w:tcPr>
            <w:tcW w:w="2551" w:type="dxa"/>
            <w:gridSpan w:val="2"/>
            <w:vAlign w:val="center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Материалы на печатной основе</w:t>
            </w:r>
          </w:p>
        </w:tc>
        <w:tc>
          <w:tcPr>
            <w:tcW w:w="6946" w:type="dxa"/>
            <w:gridSpan w:val="4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  <w:tr w:rsidR="008605CC" w:rsidRPr="0051430D" w:rsidTr="0051430D">
        <w:tc>
          <w:tcPr>
            <w:tcW w:w="568" w:type="dxa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5.3</w:t>
            </w:r>
          </w:p>
        </w:tc>
        <w:tc>
          <w:tcPr>
            <w:tcW w:w="2551" w:type="dxa"/>
            <w:gridSpan w:val="2"/>
            <w:vAlign w:val="center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  <w:r w:rsidRPr="0051430D">
              <w:rPr>
                <w:sz w:val="26"/>
                <w:szCs w:val="26"/>
              </w:rPr>
              <w:t>Интернет-ресурсы</w:t>
            </w:r>
          </w:p>
        </w:tc>
        <w:tc>
          <w:tcPr>
            <w:tcW w:w="6946" w:type="dxa"/>
            <w:gridSpan w:val="4"/>
          </w:tcPr>
          <w:p w:rsidR="008605CC" w:rsidRPr="0051430D" w:rsidRDefault="008605CC" w:rsidP="0051430D">
            <w:pPr>
              <w:rPr>
                <w:sz w:val="26"/>
                <w:szCs w:val="26"/>
              </w:rPr>
            </w:pPr>
          </w:p>
        </w:tc>
      </w:tr>
    </w:tbl>
    <w:p w:rsidR="004456DF" w:rsidRPr="0032671F" w:rsidRDefault="004456DF" w:rsidP="0051430D">
      <w:pPr>
        <w:ind w:firstLine="425"/>
        <w:jc w:val="both"/>
        <w:rPr>
          <w:sz w:val="30"/>
          <w:szCs w:val="30"/>
        </w:rPr>
      </w:pPr>
    </w:p>
    <w:sectPr w:rsidR="004456DF" w:rsidRPr="0032671F" w:rsidSect="0032671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876AC"/>
    <w:multiLevelType w:val="hybridMultilevel"/>
    <w:tmpl w:val="C658CB58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>
    <w:nsid w:val="14845327"/>
    <w:multiLevelType w:val="hybridMultilevel"/>
    <w:tmpl w:val="7F067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3E285A"/>
    <w:multiLevelType w:val="hybridMultilevel"/>
    <w:tmpl w:val="5A280A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63980753"/>
    <w:multiLevelType w:val="hybridMultilevel"/>
    <w:tmpl w:val="78E69E7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66230ADB"/>
    <w:multiLevelType w:val="hybridMultilevel"/>
    <w:tmpl w:val="555AB8F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7526F35"/>
    <w:multiLevelType w:val="hybridMultilevel"/>
    <w:tmpl w:val="2900661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6D1A5015"/>
    <w:multiLevelType w:val="hybridMultilevel"/>
    <w:tmpl w:val="44DE7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4E5702"/>
    <w:multiLevelType w:val="hybridMultilevel"/>
    <w:tmpl w:val="6EE6E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22EE"/>
    <w:rsid w:val="000368A2"/>
    <w:rsid w:val="000A147D"/>
    <w:rsid w:val="00103DA4"/>
    <w:rsid w:val="001370E1"/>
    <w:rsid w:val="0017718A"/>
    <w:rsid w:val="00211C8D"/>
    <w:rsid w:val="00226ADA"/>
    <w:rsid w:val="002403BD"/>
    <w:rsid w:val="00267E1B"/>
    <w:rsid w:val="002B2D0C"/>
    <w:rsid w:val="002C627F"/>
    <w:rsid w:val="002E0720"/>
    <w:rsid w:val="0032671F"/>
    <w:rsid w:val="00335ADB"/>
    <w:rsid w:val="003F4BEF"/>
    <w:rsid w:val="004043BF"/>
    <w:rsid w:val="00412E9B"/>
    <w:rsid w:val="004456DF"/>
    <w:rsid w:val="004E77F6"/>
    <w:rsid w:val="004F0A1B"/>
    <w:rsid w:val="0051430D"/>
    <w:rsid w:val="005446D0"/>
    <w:rsid w:val="0057112E"/>
    <w:rsid w:val="00633038"/>
    <w:rsid w:val="0063400D"/>
    <w:rsid w:val="006A10FA"/>
    <w:rsid w:val="006A3C7E"/>
    <w:rsid w:val="006C0F1B"/>
    <w:rsid w:val="00773BB2"/>
    <w:rsid w:val="007F1DF1"/>
    <w:rsid w:val="008032E9"/>
    <w:rsid w:val="0084209E"/>
    <w:rsid w:val="008605CC"/>
    <w:rsid w:val="008F6207"/>
    <w:rsid w:val="0096599C"/>
    <w:rsid w:val="009E4358"/>
    <w:rsid w:val="00A062E8"/>
    <w:rsid w:val="00A122EE"/>
    <w:rsid w:val="00A35A52"/>
    <w:rsid w:val="00AF1583"/>
    <w:rsid w:val="00AF6B2D"/>
    <w:rsid w:val="00B145D5"/>
    <w:rsid w:val="00B14F14"/>
    <w:rsid w:val="00B52EE9"/>
    <w:rsid w:val="00BF5B43"/>
    <w:rsid w:val="00C174EF"/>
    <w:rsid w:val="00C20C9D"/>
    <w:rsid w:val="00C324D6"/>
    <w:rsid w:val="00C337B0"/>
    <w:rsid w:val="00C45AB8"/>
    <w:rsid w:val="00C5024A"/>
    <w:rsid w:val="00C92150"/>
    <w:rsid w:val="00C96996"/>
    <w:rsid w:val="00CE30B1"/>
    <w:rsid w:val="00CF65A7"/>
    <w:rsid w:val="00D758CC"/>
    <w:rsid w:val="00DA754A"/>
    <w:rsid w:val="00DC481D"/>
    <w:rsid w:val="00DD5424"/>
    <w:rsid w:val="00EA4A35"/>
    <w:rsid w:val="00F57A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062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F4BE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1"/>
    <w:uiPriority w:val="99"/>
    <w:rsid w:val="0032671F"/>
    <w:rPr>
      <w:rFonts w:cs="Times New Roman"/>
      <w:sz w:val="21"/>
      <w:szCs w:val="21"/>
      <w:shd w:val="clear" w:color="auto" w:fill="FFFFFF"/>
    </w:rPr>
  </w:style>
  <w:style w:type="character" w:customStyle="1" w:styleId="282">
    <w:name w:val="Основной текст (2) + 82"/>
    <w:aliases w:val="5 pt4"/>
    <w:basedOn w:val="2"/>
    <w:uiPriority w:val="99"/>
    <w:rsid w:val="0032671F"/>
    <w:rPr>
      <w:rFonts w:cs="Times New Roman"/>
      <w:sz w:val="17"/>
      <w:szCs w:val="17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32671F"/>
    <w:pPr>
      <w:widowControl w:val="0"/>
      <w:shd w:val="clear" w:color="auto" w:fill="FFFFFF"/>
      <w:spacing w:before="60" w:line="238" w:lineRule="exact"/>
      <w:ind w:hanging="320"/>
      <w:jc w:val="both"/>
    </w:pPr>
    <w:rPr>
      <w:rFonts w:asciiTheme="minorHAnsi" w:eastAsiaTheme="minorHAnsi" w:hAnsiTheme="minorHAnsi"/>
      <w:sz w:val="21"/>
      <w:szCs w:val="21"/>
      <w:lang w:eastAsia="en-US"/>
    </w:rPr>
  </w:style>
  <w:style w:type="character" w:styleId="a4">
    <w:name w:val="Hyperlink"/>
    <w:basedOn w:val="a0"/>
    <w:uiPriority w:val="99"/>
    <w:unhideWhenUsed/>
    <w:rsid w:val="006A3C7E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A35A5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35A52"/>
  </w:style>
  <w:style w:type="character" w:styleId="a6">
    <w:name w:val="Strong"/>
    <w:basedOn w:val="a0"/>
    <w:qFormat/>
    <w:rsid w:val="0084209E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84209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3F4B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List Paragraph"/>
    <w:basedOn w:val="a"/>
    <w:uiPriority w:val="34"/>
    <w:qFormat/>
    <w:rsid w:val="008F62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062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1">
    <w:name w:val="Body Text 3"/>
    <w:link w:val="32"/>
    <w:uiPriority w:val="99"/>
    <w:unhideWhenUsed/>
    <w:rsid w:val="007F1DF1"/>
    <w:pPr>
      <w:spacing w:after="96" w:line="264" w:lineRule="auto"/>
    </w:pPr>
    <w:rPr>
      <w:rFonts w:ascii="Century Schoolbook" w:eastAsia="Times New Roman" w:hAnsi="Century Schoolbook" w:cs="Times New Roman"/>
      <w:color w:val="000000"/>
      <w:kern w:val="28"/>
      <w:sz w:val="18"/>
      <w:szCs w:val="18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F1DF1"/>
    <w:rPr>
      <w:rFonts w:ascii="Century Schoolbook" w:eastAsia="Times New Roman" w:hAnsi="Century Schoolbook" w:cs="Times New Roman"/>
      <w:color w:val="000000"/>
      <w:kern w:val="28"/>
      <w:sz w:val="18"/>
      <w:szCs w:val="18"/>
      <w:lang w:eastAsia="ru-RU"/>
    </w:rPr>
  </w:style>
  <w:style w:type="paragraph" w:customStyle="1" w:styleId="msobodytext4">
    <w:name w:val="msobodytext4"/>
    <w:rsid w:val="007F1DF1"/>
    <w:pPr>
      <w:spacing w:after="120" w:line="384" w:lineRule="auto"/>
    </w:pPr>
    <w:rPr>
      <w:rFonts w:ascii="Arial" w:eastAsia="Times New Roman" w:hAnsi="Arial" w:cs="Arial"/>
      <w:b/>
      <w:bCs/>
      <w:color w:val="FFFFFF"/>
      <w:kern w:val="28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8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-slovo.ru/pre_school_education/36670.ph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s.google.com/presentation/d/1BRmTpr1sLfgIAvtL-ij5waQkhJB1wtV3GwydSR2V6No/ed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portal.ru/nachalnaya-shkola/raznoe/2013/05/07/osobennosti-obshcheniya-vospitatelya-s-roditelyami-vospitannikov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aam.ru/detskijsad/pedagogicheskii-trening-ocenka-urovnja-komunikabelnosti-pedagoga-s-roditeljami-b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1888</Words>
  <Characters>10762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ЧИППКРО</Company>
  <LinksUpToDate>false</LinksUpToDate>
  <CharactersWithSpaces>12625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zueva_tp</dc:creator>
  <cp:lastModifiedBy>1</cp:lastModifiedBy>
  <cp:revision>8</cp:revision>
  <dcterms:created xsi:type="dcterms:W3CDTF">2015-03-17T08:08:00Z</dcterms:created>
  <dcterms:modified xsi:type="dcterms:W3CDTF">2018-10-29T06:03:00Z</dcterms:modified>
</cp:coreProperties>
</file>