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КАРТОТЕКА ПОДВИЖНЫХ ИГР ДЛЯ ДЕТЕЙ 1,5 – 3 лет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РАЗВИТИЕ БЕГА, ПРЫЖКОВ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Медведь и дети (1 год 6 месяцев — 2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Цель игры: учить бегать в одном направлении, действовать в соответствии со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словами взрослого; вызывать удовольствие от совместных действий; поощрять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самостоятельность детей.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Интенсивность: игра средней подвижности.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Инвентарь: маска медведя.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 игры: роль медведя исполняет воспитатель или ребенок старшей группы.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Дети размещаются на одном конце групповой комнаты или участка.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Воспитатель произносит слова: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«Мишка по лесу гулял,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Долго, долго он искал,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Мишка деточек искал,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Сел на травку, задремал».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Медведь ходит по группе и делает вид, что ищет детей. Затем он садится на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противоположном конце комнаты на стул и дремлет.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Воспитатель говорит: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«Стали деточки плясать,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Стали ножками стучать.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Мишка, Мишка, вставай,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Наших деток догоняй».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Под эти слова дети бегают по комнате, топают ножками, выполняют движения по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своему желанию. Взрослый поощряет их.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Поезд (1 год 6 месяцев — 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Цель игры: учить двигаться в определенном направлении, согласовывать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действия с другими детьми; вселять чувство уверенности и свои возможности;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побуждать к самостоятельным действиям.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Интенсивность: игра средней подвижности.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 игры: взрослый предлагает нескольким детям встать друг за другом. Дети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выполняют роль вагончиков, а взрослый — паровоза. Паровоз дает гудок, и поезд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начинает движение: вначале медленно, а затем все быстрее и быстрее. Дети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двигают руками в такт словам «чу-чу-чу».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Усложнение: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1. Роль паровоза выполняет ребенок.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2. Детям предлагают выйти на остановку, где они играют, собирают цветы и т. п.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3. Игра может проводиться под пение следующей песенки: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2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«Вот поезд наш едет, колеса стучат,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А в поезде этом, ребята сидят.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Чу-чу-чу, чу-чу-чу!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Бежит паровоз, далеко-далеко.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Ребят он повез, далеко-далеко.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Но вот остановка, кто хочет слезать?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Вставайте, ребята, пойдемте гулять!»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После этих слов дети разбегаются по группе или участку.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По сигналу взрослого они встают друг за другом, изображая вагончики.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Куры и кошка (I год 8 месяцев — 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Цель игры: развивать умение бегать; подражать, быть внимательным и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lastRenderedPageBreak/>
        <w:t>действовать по сигналу; поощрять самостоятельные действия; вызывать чувство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радости от совместных действий.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Интенсивность: игра средней подвижности.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Инвентарь: маска кошки, веревка, предметы высотой 10—15 см (кубы) или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скамейка.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 игры: дети изображают курочек. Роль кошки исполняет воспитатель.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Воспитатель уточняет с детьми, как курочки машут крыльями, как они ходят,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клюют зернышки. Определяет место, где живут курочки и где они будут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прятаться от кошки. Затем воспитатель произносит следующие слова: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«Выходите, курочки,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Собирайте крошки,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Жучков, паучков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На зеленой дорожке».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Дети-курочки выбегают на середину зала, машут крыльями, летают.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Воспитатель продолжает: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«Куры крыльями махали: Куры клювиком стучали: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F07A1">
        <w:rPr>
          <w:rFonts w:ascii="Times New Roman" w:hAnsi="Times New Roman" w:cs="Times New Roman"/>
          <w:sz w:val="24"/>
          <w:szCs w:val="24"/>
        </w:rPr>
        <w:t>Ко-ко</w:t>
      </w:r>
      <w:proofErr w:type="gramEnd"/>
      <w:r w:rsidRPr="00CF07A1">
        <w:rPr>
          <w:rFonts w:ascii="Times New Roman" w:hAnsi="Times New Roman" w:cs="Times New Roman"/>
          <w:sz w:val="24"/>
          <w:szCs w:val="24"/>
        </w:rPr>
        <w:t>-ко, ко-ко-ко! Тук-тук-тук, тук-тук-тук!»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Дети-курочки присаживаются на корточки и стучат пальцами по полу, произнося: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«Тук-тук-тук!»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Вдруг появляется кошка (воспитатель):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«Выйду, выйду на дорожку,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Там, где куры ищут крошки,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Мяу-мяу-мяу! Мяу-мяу-мяу!»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Куры громко кричат: «</w:t>
      </w:r>
      <w:proofErr w:type="gramStart"/>
      <w:r w:rsidRPr="00CF07A1">
        <w:rPr>
          <w:rFonts w:ascii="Times New Roman" w:hAnsi="Times New Roman" w:cs="Times New Roman"/>
          <w:sz w:val="24"/>
          <w:szCs w:val="24"/>
        </w:rPr>
        <w:t>Ко-ко</w:t>
      </w:r>
      <w:proofErr w:type="gramEnd"/>
      <w:r w:rsidRPr="00CF07A1">
        <w:rPr>
          <w:rFonts w:ascii="Times New Roman" w:hAnsi="Times New Roman" w:cs="Times New Roman"/>
          <w:sz w:val="24"/>
          <w:szCs w:val="24"/>
        </w:rPr>
        <w:t>-ко, ко-ко-ко!» — и убегают в свои домики.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Усложнение: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1. Развивать умение подлезать под веревку, натянутую на высоте 30—35 см от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пола. Куры должны подлезать под нее.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2. Развивать умение влезать на предмет высотой 10—15 см (кубы) и слезать с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него. Куры, убегая от кошки, взбираются на кубы, ящики.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3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Уточки и собачка (1 год 8 месяцев — 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Цель игры: совершенствовать ходьбу, бег; побуждать к подражанию; вызывать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чувство радости от совместных действий со взрослым и сверстниками.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Инвентарь: шапочки или нагрудные эмблемы с изображением уточек по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количеству играющих детей, шапочка собачки или собачка -игрушка.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Интенсивность: игра средней подвижности.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 игры: взрослый берет на себя роль утки-мамы, а дети изображают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маленьких утят. Утка-мама показывает утятам, где пруд, и предлагает пойти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поучиться плавать: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Рано, рано утречком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Вышла мама-уточка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Поучить утят.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Уж она их учит, учит!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 xml:space="preserve">Вы плывите, </w:t>
      </w:r>
      <w:proofErr w:type="spellStart"/>
      <w:r w:rsidRPr="00CF07A1">
        <w:rPr>
          <w:rFonts w:ascii="Times New Roman" w:hAnsi="Times New Roman" w:cs="Times New Roman"/>
          <w:sz w:val="24"/>
          <w:szCs w:val="24"/>
        </w:rPr>
        <w:t>ути-ути</w:t>
      </w:r>
      <w:proofErr w:type="spellEnd"/>
      <w:r w:rsidRPr="00CF07A1">
        <w:rPr>
          <w:rFonts w:ascii="Times New Roman" w:hAnsi="Times New Roman" w:cs="Times New Roman"/>
          <w:sz w:val="24"/>
          <w:szCs w:val="24"/>
        </w:rPr>
        <w:t>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 xml:space="preserve">Плавно в ряд... (А. </w:t>
      </w:r>
      <w:proofErr w:type="spellStart"/>
      <w:r w:rsidRPr="00CF07A1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CF07A1">
        <w:rPr>
          <w:rFonts w:ascii="Times New Roman" w:hAnsi="Times New Roman" w:cs="Times New Roman"/>
          <w:sz w:val="24"/>
          <w:szCs w:val="24"/>
        </w:rPr>
        <w:t>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Утка-мама плавно двигается, отводя руки слегка назад, дети-уточки подражают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ей. Затем она говорит: «Уточки в пруду плавают, крылышки приглаживают»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(гладит руки, бока плавными движениями), хвалит деток - уточек: «Вот молодцы,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как хорошо пригладили свои крылышки, кря-кря, кря- кря».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Вдруг с лаем появляется собачка (ребенок старшей группы). Утка-мама говорит: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Ты, собачка, не лай!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Наших уток не пугай!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lastRenderedPageBreak/>
        <w:t>Утки наши белые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Без того не смелые</w:t>
      </w:r>
      <w:proofErr w:type="gramStart"/>
      <w:r w:rsidRPr="00CF07A1">
        <w:rPr>
          <w:rFonts w:ascii="Times New Roman" w:hAnsi="Times New Roman" w:cs="Times New Roman"/>
          <w:sz w:val="24"/>
          <w:szCs w:val="24"/>
        </w:rPr>
        <w:t>...(</w:t>
      </w:r>
      <w:proofErr w:type="gramEnd"/>
      <w:r w:rsidRPr="00CF07A1">
        <w:rPr>
          <w:rFonts w:ascii="Times New Roman" w:hAnsi="Times New Roman" w:cs="Times New Roman"/>
          <w:sz w:val="24"/>
          <w:szCs w:val="24"/>
        </w:rPr>
        <w:t xml:space="preserve">И. </w:t>
      </w:r>
      <w:proofErr w:type="spellStart"/>
      <w:r w:rsidRPr="00CF07A1">
        <w:rPr>
          <w:rFonts w:ascii="Times New Roman" w:hAnsi="Times New Roman" w:cs="Times New Roman"/>
          <w:sz w:val="24"/>
          <w:szCs w:val="24"/>
        </w:rPr>
        <w:t>Токмакова</w:t>
      </w:r>
      <w:proofErr w:type="spellEnd"/>
      <w:r w:rsidRPr="00CF07A1">
        <w:rPr>
          <w:rFonts w:ascii="Times New Roman" w:hAnsi="Times New Roman" w:cs="Times New Roman"/>
          <w:sz w:val="24"/>
          <w:szCs w:val="24"/>
        </w:rPr>
        <w:t>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Собачка подбегает к пруду, а утята быстро плывут к утке-маме и прячутся у нее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под крыльями. Собачка убегает. Игра повторяется.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Затем утка-мама говорит: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Ты, собачка, не лай!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Наших уток не пугай!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Лучше с нами поиграй.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Пойдем к нам в гости, мы тебя угостим чем-нибудь вкусным.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(Дети угощают собачку).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Я люблю свою лошадку (2—3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Цель игры: учить бегать галопом; развивать внимание, действовать по сигналу;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развивать воображение, подражание.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Интенсивность: игра средней подвижности.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 xml:space="preserve">Ход игры: Дети имитируют наездников. На слова из стихотворения А. </w:t>
      </w:r>
      <w:proofErr w:type="spellStart"/>
      <w:r w:rsidRPr="00CF07A1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CF07A1">
        <w:rPr>
          <w:rFonts w:ascii="Times New Roman" w:hAnsi="Times New Roman" w:cs="Times New Roman"/>
          <w:sz w:val="24"/>
          <w:szCs w:val="24"/>
        </w:rPr>
        <w:t xml:space="preserve"> «Я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люблю свою лошадку, причешу ей шерстку гладко, гребешком приглажу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хвостик...» гладят, причесывают своих лошадок. На слова «И верхом поеду в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гости...» скачут галопом (если еще не умеют, то как могут). Взрослый вначале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4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действует с детьми, а они подражают ему. Затем дети действуют самостоятельно,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а взрослый поощряет их.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Вороны (2—3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Цель игры: развивать умение бегать в сочетании с движениями рук; побуждать к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подражанию взрослому; учить действовать в соответствии с текстом.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Интенсивность: игра средней подвижности.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 игры: дети изображают ворон, они стоят стайкой и подражают движениям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воспитателя, который поет или говорит нараспев: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«Вот под елочкой зеленой,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Скачут весело вороны,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Кар-кар-кар! (Дети бегают по комнате, размахивая руками, как крыльями,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произнося «Кар-кар-кар!».)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Целый день они кричали,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Спать ребяткам не давали,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Кар-кар-кар! (Продолжают бегать.)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Только к ночи умолкают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 все вместе засыпают,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Кар-кар-кар!» (Садятся на корточки, ручки под щечку и засыпают, тихо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произнося «Кар-кар-кар!»)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Воронята (2—3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Цель игры: упражнять в беге; развивать внимание, умение подражать; учить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действовать в соответствии с текстом; вызывать чувство радости от совместных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действий.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Инвентарь: шапочки или эмблемы с изображением воронят, игрушка- собачка.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Интенсивность: игра средней подвижности.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 игры: дети изображают воронят. Взрослый показывает, где гнездышки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(круги, нарисованные на полу по количеству воронят), в которых живут воронята.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Вспоминает с детьми, как кричат воронята, как клюют зернышки. Затем воронята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lastRenderedPageBreak/>
        <w:t>занимают свои гнездышки, а взрослый читает стихи: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«Воронята крепко спят,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Все по гнездышкам сидят,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А проснутся на заре,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Будут каркать во дворе».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 соответствии с текстом воронята присаживаются на корточки, склоняют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головку, закрывают глазки. На последние слова текста они просыпаются и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произносят: «Кар-кар-кар!», затем летают по комнате, машут крыльями.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Взрослый сопровождает их действия словами: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«Полетели, полетели,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Воронята полетели,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Кар-кар, кар-кар!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Вышла Таня на дорожку,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Воронятам сыплет крошки.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5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Воронята прилетали,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Все до крошки поклевали.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Тук-тук-тук, тук-тук-туй,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Клювами стучали».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Воронята-дети присаживаются на корточки и стучат пальчиками об пол,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произнося: «Тук-тук-тук!»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Взрослый берет собачку и говорит: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«Тузик по двору гулял,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F07A1">
        <w:rPr>
          <w:rFonts w:ascii="Times New Roman" w:hAnsi="Times New Roman" w:cs="Times New Roman"/>
          <w:sz w:val="24"/>
          <w:szCs w:val="24"/>
        </w:rPr>
        <w:t>Вороняток</w:t>
      </w:r>
      <w:proofErr w:type="spellEnd"/>
      <w:r w:rsidRPr="00CF07A1">
        <w:rPr>
          <w:rFonts w:ascii="Times New Roman" w:hAnsi="Times New Roman" w:cs="Times New Roman"/>
          <w:sz w:val="24"/>
          <w:szCs w:val="24"/>
        </w:rPr>
        <w:t xml:space="preserve"> испугал: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F07A1">
        <w:rPr>
          <w:rFonts w:ascii="Times New Roman" w:hAnsi="Times New Roman" w:cs="Times New Roman"/>
          <w:sz w:val="24"/>
          <w:szCs w:val="24"/>
        </w:rPr>
        <w:t>Ав-ав</w:t>
      </w:r>
      <w:proofErr w:type="spellEnd"/>
      <w:r w:rsidRPr="00CF07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07A1">
        <w:rPr>
          <w:rFonts w:ascii="Times New Roman" w:hAnsi="Times New Roman" w:cs="Times New Roman"/>
          <w:sz w:val="24"/>
          <w:szCs w:val="24"/>
        </w:rPr>
        <w:t>ав-ав</w:t>
      </w:r>
      <w:proofErr w:type="spellEnd"/>
      <w:r w:rsidRPr="00CF07A1">
        <w:rPr>
          <w:rFonts w:ascii="Times New Roman" w:hAnsi="Times New Roman" w:cs="Times New Roman"/>
          <w:sz w:val="24"/>
          <w:szCs w:val="24"/>
        </w:rPr>
        <w:t>!»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Собачка догоняет воронят, а воронята улетают в свои гнездышки.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Солнечные зайчики (2—3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Цель игры: повышать двигательную активность, развивать ловкость; вызывать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положительные эмоции от совершаемых действий.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Интенсивность: игра средней подвижности.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Инвентарь: зеркало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 игры: воспитатель пускает с помощью зеркала солнечных зайчиков и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одновременно произносит текст стихотворения А. Бродского: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 xml:space="preserve">Скачут </w:t>
      </w:r>
      <w:proofErr w:type="spellStart"/>
      <w:r w:rsidRPr="00CF07A1">
        <w:rPr>
          <w:rFonts w:ascii="Times New Roman" w:hAnsi="Times New Roman" w:cs="Times New Roman"/>
          <w:sz w:val="24"/>
          <w:szCs w:val="24"/>
        </w:rPr>
        <w:t>побегайчики</w:t>
      </w:r>
      <w:proofErr w:type="spellEnd"/>
      <w:r w:rsidRPr="00CF07A1">
        <w:rPr>
          <w:rFonts w:ascii="Times New Roman" w:hAnsi="Times New Roman" w:cs="Times New Roman"/>
          <w:sz w:val="24"/>
          <w:szCs w:val="24"/>
        </w:rPr>
        <w:t xml:space="preserve"> — Прыг, прыг по углам,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 xml:space="preserve">Солнечные зайчики, </w:t>
      </w:r>
      <w:proofErr w:type="gramStart"/>
      <w:r w:rsidRPr="00CF07A1">
        <w:rPr>
          <w:rFonts w:ascii="Times New Roman" w:hAnsi="Times New Roman" w:cs="Times New Roman"/>
          <w:sz w:val="24"/>
          <w:szCs w:val="24"/>
        </w:rPr>
        <w:t>Были</w:t>
      </w:r>
      <w:proofErr w:type="gramEnd"/>
      <w:r w:rsidRPr="00CF07A1">
        <w:rPr>
          <w:rFonts w:ascii="Times New Roman" w:hAnsi="Times New Roman" w:cs="Times New Roman"/>
          <w:sz w:val="24"/>
          <w:szCs w:val="24"/>
        </w:rPr>
        <w:t xml:space="preserve"> там — и нет их там.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Мы зовем их — не идут. Где же зайчики? Ушли.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Были тут — и нет их тут. Мы нигде их не нашли.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 соответствии со словами текста дети манят зайчиков, разводят руки в стороны,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прыгают за солнечными зайчиками. Взрослый направляет зайчиков в разные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стороны комнаты.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Птички (2—3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Цель игры: обогащать двигательный опыт; побуждать детей к выполнению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элементарных правил игры; поощрять самостоятельность; вызывать чувство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удовольствия от общения со взрослым и сверстниками, а также от выполнения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движений.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Интенсивность: игра средней подвижности.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Инвентарь: шапочки или эмблемы с изображением птичек, плоские обручи.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Интенсивность: игра средней подвижности.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 игры: дети изображают птичек. Взрослый обозначает гнезда для них. По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сигналу взрослого «Птички захотели полетать!» птички вылетают из гнездышек,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lastRenderedPageBreak/>
        <w:t>машут крыльями, приседают, клюют зерна, летают по всему обозначенному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участку. По сигналу «Птички, в свои гнездышки!» птички занимают свои гнезда.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Усложнение: вначале взрослый проделывает все действия вместе с детьми. Когда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дети запомнят игру, взрослый может с помощью слов руководить действиями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детей.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Пчелки (2—3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6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Цель игры: развивать умение бегать в определенном направлении; учить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ориентироваться в пространстве, подражать пчелкам.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Интенсивность: игра средней подвижности.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Инвентарь: шапочка медведя.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 игры: дети изображают пчел, они бегают по комнате, размахивая крыльями,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жужжат: «Ж-ж-ж». Появляется медведь. Воспитатель-пчела говорит: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«Мишка-медведь идет,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Мед у пчелок унесет,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Пчелки, домой!»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Пчелки летят в определенный угол комнаты — улей. Медведь, переваливаясь с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ноги на ногу, идет туда же. Пчелки и взрослый говорят: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«Этот улей — домик наш,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Уходи, медведь, от нас,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Ж-ж-ж-ж!»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Машут крыльями, жужжат, прогоняя медведя. Медведь уходит, а пчелки опять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вылетают на поляну. Они могут угостить в конце игры медведя медом.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Мой веселый, звонкий мяч (2 года 6 месяцев — 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Цель игры: учить детей прыгать на двух ногах; учить внимательно слушать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текст, действовать по сигналу; вызывать чувство радости от активных действий.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Интенсивность: игра средней подвижности.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 игры: взрослый читает стихи: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«Мой веселый, звонкий мяч,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Ты куда помчался вскачь?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Желтый, красный, голубой,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Не угнаться за тобой! (С. Маршак)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Дети имитируют движения мяча, прыгают на месте. На слова «Не угнаться за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тобой!» дети бегут от взрослого, который догоняет их. Дети, не умеющие прыгать,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делают «пружинку».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Зайчик в домике (2—3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Цель игры: упражнять детей в прыжках; учить сильно отталкиваться от пола;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побуждать действовать по сигналу.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Интенсивность: игра средней подвижности.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Инвентарь: обручи, маска волка.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 игры: Обручи лежат на полу — это домики зайчиков. Зайчики прыгают по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комнате, бегают. По сигналу взрослого «Серый волк!» бегут в свои домики. Затем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игра продолжается. В игре может участвовать один ребенок или несколько детей.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Воспитатель хвалит детей: «Молодцы, зайчата! Все убежали от волка!»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Птички в гнездышках (2—3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Цель игры: учить спрыгивать с небольшой высоты, бегать врассыпную;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развивать внимание.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lastRenderedPageBreak/>
        <w:t>Инвентарь: кубы, бруски высотой 5—10 см, зонт.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7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Интенсивность: игра средней подвижности.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 игры: Дети-птички встают на небольшие возвышения (кубы, бруски высотой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5—10 см), расположенные на одной стороне комнаты, площадки.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Взрослый говорит: «На улице солнышко светит, все птички вылетают из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гнездышек, ищут зернышки». Дети-птички спрыгивают или сходят с возвышений,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летают, размахивают крылышками, приседают, клюют зернышки. По сигналу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взрослого «Дождь пошел!» птички улетают в свои гнездышки.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Когда дети освоят игру, взрослый вместо слов «Дождь пошел! - раскрывает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зонтик, а дети-птички на этот сигнал прячутся и гнездышки.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Гуси (2—3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Цель игры: развивать умение бегать в сочетании с действиями рук; вызывать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потребность к подражанию; получать удовольствие от совместных действий.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Интенсивность: игра средней подвижности.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 игры: дети изображают гусей, располагаясь в одном конце комнаты, в другом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конце стоит взрослый. По очереди говорят: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Взрослый. Гуси-гуси!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 xml:space="preserve">Дети. </w:t>
      </w:r>
      <w:proofErr w:type="gramStart"/>
      <w:r w:rsidRPr="00CF07A1">
        <w:rPr>
          <w:rFonts w:ascii="Times New Roman" w:hAnsi="Times New Roman" w:cs="Times New Roman"/>
          <w:sz w:val="24"/>
          <w:szCs w:val="24"/>
        </w:rPr>
        <w:t>Га-га</w:t>
      </w:r>
      <w:proofErr w:type="gramEnd"/>
      <w:r w:rsidRPr="00CF07A1">
        <w:rPr>
          <w:rFonts w:ascii="Times New Roman" w:hAnsi="Times New Roman" w:cs="Times New Roman"/>
          <w:sz w:val="24"/>
          <w:szCs w:val="24"/>
        </w:rPr>
        <w:t>-га!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Взрослый. Есть хотите?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Дети. Да-да-да!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Взрослый. Идите ко мне!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Дети-гуси летят к взрослому, размахивая крыльями, шипя: «Ш-ш-ш»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Затем взрослый говорит: «Кш! Бегите в поле!» Гуси убегают на свое место.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У медведя во бору (2—3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Цель игры: развивать бег в одном и разных напряжениях; воображение;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поощрять самостоятельные действий детой.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Интенсивность: игра средней подвижности.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Инвентарь: маска медведя.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 игры: в лесу сидит медведь. Роль медведи вначале может выполнять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взрослый. Когда дети хорошо освоят игру, можно на роль медведя выбрать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ребенка.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На противоположной стороне леса живут дети. Воспитатель говорит: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«Пойдемте, дети, в лес гулять, грибы, ягоды собирать». Дети идут в лес, имитируя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сбор грибов, ягод. Воспитатель читает стихотворение: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У медведя во бору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Грибы, ягоды беру,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А медведь сидит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 на нас рычит.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Когда воспитатель скажет последнюю строчку, медведь с рычанием выбегает из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берлоги, а дети убегают домой.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Догони мяч (2 года 6 месяцев — 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Цель игры: развивать бег в разном направлении; вызывать оживление, радость у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ребенка; поощрять самостоятельность.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Интенсивность: игра средней подвижности.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8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lastRenderedPageBreak/>
        <w:t>Инвентарь: мячи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 игры: взрослый бросает мяч и говорит: «Раз, два, три, беги!» Ребенок должен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побежать только после слова «беги» и догнать мяч. Взрослый бросает мяч в разных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направлениях.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ОРИЕНТИРОВКА В ПРОСТРАНСТВЕ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Колокольчик (1 год 6 месяцев — 2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Цель игры: учить ориентироваться в пространстве; развивать умение бегать в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разных направлениях; вызывать чувство радости от совместных действий.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Интенсивность: игра средней подвижности.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Инвентарь: колокольчик.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 игры: взрослый привлекает внимание детей звучанием колокольчика,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показывает его детям, звенит им и быстро прячет за спину (повторяет это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несколько раз). Дети могут приговаривать: «Динь-динь». Затем взрослый бежит в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противоположную сторону, звеня колокольчиком и напевая: «Я бегу, бегу, бегу, в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колокольчик я звеню». Добежав до противоположной стороны комнаты, взрослый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быстро поворачивается, садится на корточки, прячет колокольчик позади себя,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широко разводит руки в стороны и говорит: «Все сюда ко мне бегите, колокольчик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мой найдите».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Ребенок, прибежавший раньше других и нашедший колокольчик, звонит и отдает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его взрослому. Игра повторяется. Взрослый дает возможность всем позвонить в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колокольчик.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Прятки (1 год 6 месяцев — 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Цель игры: учить самостоятельно ориентироваться в пространстве; развивать и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поддерживать интерес к общению со взрослыми; совершенствовать ходьбу.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Интенсивность: игра средней подвижности.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 игры: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1. Взрослый прячется от ребенка и кричит: «</w:t>
      </w:r>
      <w:proofErr w:type="spellStart"/>
      <w:r w:rsidRPr="00CF07A1">
        <w:rPr>
          <w:rFonts w:ascii="Times New Roman" w:hAnsi="Times New Roman" w:cs="Times New Roman"/>
          <w:sz w:val="24"/>
          <w:szCs w:val="24"/>
        </w:rPr>
        <w:t>Ay</w:t>
      </w:r>
      <w:proofErr w:type="spellEnd"/>
      <w:r w:rsidRPr="00CF07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07A1">
        <w:rPr>
          <w:rFonts w:ascii="Times New Roman" w:hAnsi="Times New Roman" w:cs="Times New Roman"/>
          <w:sz w:val="24"/>
          <w:szCs w:val="24"/>
        </w:rPr>
        <w:t>ay</w:t>
      </w:r>
      <w:proofErr w:type="spellEnd"/>
      <w:r w:rsidRPr="00CF07A1">
        <w:rPr>
          <w:rFonts w:ascii="Times New Roman" w:hAnsi="Times New Roman" w:cs="Times New Roman"/>
          <w:sz w:val="24"/>
          <w:szCs w:val="24"/>
        </w:rPr>
        <w:t>!» Ребенок находит его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(для детей 1 года 6 месяцев — 2 лет).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2. Взрослый прячется от ребенка и звонит в колокольчик. Ребенок по звонку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находит его (для детей 1 года 6 месяцев — 2 лет).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3. Ребенок прячется, а взрослый ищет его и поет песенку: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 xml:space="preserve">Я по комнате хожу, </w:t>
      </w:r>
      <w:proofErr w:type="gramStart"/>
      <w:r w:rsidRPr="00CF07A1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CF07A1">
        <w:rPr>
          <w:rFonts w:ascii="Times New Roman" w:hAnsi="Times New Roman" w:cs="Times New Roman"/>
          <w:sz w:val="24"/>
          <w:szCs w:val="24"/>
        </w:rPr>
        <w:t xml:space="preserve"> куда же мне идти?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Машу я не нахожу. Где мне Машеньку найти?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После этих слов ребенок кричит: «</w:t>
      </w:r>
      <w:proofErr w:type="spellStart"/>
      <w:r w:rsidRPr="00CF07A1">
        <w:rPr>
          <w:rFonts w:ascii="Times New Roman" w:hAnsi="Times New Roman" w:cs="Times New Roman"/>
          <w:sz w:val="24"/>
          <w:szCs w:val="24"/>
        </w:rPr>
        <w:t>Ay</w:t>
      </w:r>
      <w:proofErr w:type="spellEnd"/>
      <w:r w:rsidRPr="00CF07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07A1">
        <w:rPr>
          <w:rFonts w:ascii="Times New Roman" w:hAnsi="Times New Roman" w:cs="Times New Roman"/>
          <w:sz w:val="24"/>
          <w:szCs w:val="24"/>
        </w:rPr>
        <w:t>ay</w:t>
      </w:r>
      <w:proofErr w:type="spellEnd"/>
      <w:r w:rsidRPr="00CF07A1">
        <w:rPr>
          <w:rFonts w:ascii="Times New Roman" w:hAnsi="Times New Roman" w:cs="Times New Roman"/>
          <w:sz w:val="24"/>
          <w:szCs w:val="24"/>
        </w:rPr>
        <w:t>!» Взрослый находит его (для детей 2 лет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6 месяцев — 3 лет).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Лиса и цыплята (3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Цель игры: совершенствовать ходьбу и бег в определенном направлении;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развивать внимание; побуждать к самостоятельности; поощрять действия детей,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вызывать у них чувство радости от успешных действий.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Интенсивность: игра средней подвижности.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 игры: Дети изображают цыплят, вышедших на прогулку. Цыплята весело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бегают, машут крылышками, клюют зернышки. Взрослый говорит, а дети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выполняют действия: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9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Впереди из-за куста,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Смотрит хитрая лиса. (Цыплята настораживаются)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Мы лису обхитрим,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lastRenderedPageBreak/>
        <w:t>Тихо-тихо убежим.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(Цыплята бегут на носочках за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обозначенную черту)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Взрослый следит, чтобы цыплята убегали только после слов «Тихо-тихо убежим».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Усложнение: во время прогулки цыплята могут прыгать, взбираться на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бревнышко, подлезать под веревку, сетку и т. п.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Кто пройдет тише? (2—3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Цель игры: совершенствовать ходьбу в разных направлениях.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Интенсивность: игра средней подвижности.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 игры: Дети идут в свободном построении в одном направлении. Неожиданно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взрослый предлагает им тихо-тихо идти на носочках. Сам он также идет тихо-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тихо, показывая образец ходьбы детям. Затем взрослый может дать сигнал: «А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теперь зашагали быстро-быстро». Взрослый и дети меняют скорость ходьбы. Так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игра повторяется несколько раз.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Усложнение: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1. Дети могут выполнять роль мышек, а взрослый берет на себя роль кошки.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Мышки вышли погулять, пока кошка спит, они идут тихо-тихо, чтобы не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разбудить ее. Но вот кошка просыпается, говорит «мяу-мяу», смотрит по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сторонам, прогибает спину. Мышки быстро уходят. Они не должны убегать.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2. Взрослый предлагает детям пройти мимо него тихо-тихо, так, чтобы он не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услышал. Взрослый закрывает глаза и встает в центре комнаты, а дети тихо- тихо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ходят вокруг него.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Автомобили (2—3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Цель игры: учить двигаться, сохраняя направление; выполнять действия в разных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условиях; поддерживать интерес к движениям; развивать внимание, умение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действовать в коллективе; закреплять представления о цвете, форме предмета;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вызывать чувство радости от общения со взрослыми и со сверстниками.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Инвентарь: нагрудные эмблемы с изображением машин (по числу играющих),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дорожки разного типа, круги, квадраты, треугольники из картона (гараж).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Интенсивность: игра средней подвижности.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 игры: дети изображают автомобили и встают за обозначенной чертой —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гаражом. По сигналу взрослого автомобили выезжают из гаража и едут по дороге,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соблюдая элементарные правила (ехать в одном направлении, не наталкиваясь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друг на друга). По сигналу взрослого «Автомобили, в гараж!» дети меняют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направление и едут в гараж.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Усложнение: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1. Автомобили могут ехать по мосту (доске, лежащей на полу), по извилистой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дорожке, по мягкой дорожке (болото) и т. п.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2. У каждого автомобиля может быть свой гараж в виде круга, треугольника,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10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квадрата. Гараж может быть обозначен цветным флажком, в этом случае дети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запоминают, какой формы или цвета их гараж.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Птички и автомобили (2—3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Цель игры: совершенствовать ходьбу в разных направлениях, по ограниченной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lastRenderedPageBreak/>
        <w:t>поверхности; развивать внимание, умение реагировать на сигнал; побуждать к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активному взаимодействию со сверстниками.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Инвентарь: шапочки или эмблемы с изображением птичек, эмблемы автомобиля,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скамейка, кубы или другие предметы.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Интенсивность: игра средней подвижности.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 игры: все дети изображают птичек. Роль автомобиля вначале выполняет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взрослый. Он говорит: «Птички вылетели погулять». Дети-птички летают по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группе, машут крыльями, клюют зерна. По сигналу взрослого «Автомобиль!»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птички быстро убегают с дороги.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Усложнение: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Одна часть детей размещается на одной стороне группы, площадки — это птички.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На другой стороне размещается другая часть детей — это автомобили. Взрослый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говорит: «Птички летят!» — птички летают, машут крыльями, приседают, клюют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зерна. По сигналу «Автомобили выехали!» дети, изображающие автомобили,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выезжают на дорогу, а птички улетают в свои гнездышки. Автомобили ездят по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дороге, объезжая препятствия (скамейки, кубы). При повторе игры дети меняются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ролями.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РАЗВИТИЕ РАВНОВЕСИЯ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По ровненькой дорожке (1 год 6 месяцев — 2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Цель игры: упражнять детей в ходьбе по ограниченной поверхности; развивать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равновесие; укреплять стопу; учить действовать ритмично, в согласии действия с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ритмом стихотворения; поощрять самостоятельность, поддерживать уверенность в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своих действиях.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Инвентарь: дорожки разной длины (1—2,5 м) и ширины (15— 30—60 см);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мягкая, твердая, извилистая дорожка длиной 2 м, шириной 30—40 см.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Интенсивность: игра средней подвижности.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 игры: Взрослый произносит текст, а дети выполняют движения в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соответствии с текстом: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По ровненькой дорожке, по ровненькой дорожке (Идут по дорожке)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Шагают наши ножки, раз-два, раз-два.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По камешкам, по камешкам, по камешкам, по камешкам, (Прыгают)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Раз-два, раз-два.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По ровненькой дорожке, по ровненькой дорожке.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Устали наши ножки, устали наши ножки.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Вот наш дом, в нем мы живем. (Останавливаются.)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Усложнение: вместо ровной дорожки можно взять извилистую, короткую,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длинную, узкую, широкую, мягкую, твердую дорожку. Тогда в соответствии с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11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 xml:space="preserve">качеством дорожки меняется текст, </w:t>
      </w:r>
      <w:proofErr w:type="gramStart"/>
      <w:r w:rsidRPr="00CF07A1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CF07A1">
        <w:rPr>
          <w:rFonts w:ascii="Times New Roman" w:hAnsi="Times New Roman" w:cs="Times New Roman"/>
          <w:sz w:val="24"/>
          <w:szCs w:val="24"/>
        </w:rPr>
        <w:t>: «По мягкой дорожке шагают наши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ножки...» И т. д.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Снежинки кружатся (2—3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Цель игры: развивать равновесие; вызывать чувство радости, удовольствия.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Интенсивность: игра средней подвижности.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 игры: Дети изображают снежинок. Взрослый говорит: «Вот снежинки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спустились с неба на землю». Снежинки летают по группе и садятся на корточки.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На слова взрослого «Вдруг подул ветер, поднял их в воздух и закружил!»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снежинки поднимаются и кружатся вначале медленно. Взрослый говорит: «Но вот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ветер дует все сильнее». Дети кружатся сильнее, но каждый в своем темпе. По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lastRenderedPageBreak/>
        <w:t>сигналу взрослого «Вот ветер стал утихать!» замедляют движение и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присаживаются на корточки.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Карусели (2 года 6 месяцев — 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Цель игры: развивать умение строиться в круг, развивать равновесие, умение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согласовывать свои действия со словами текста; вызывать положительные эмоции.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Интенсивность: игра средней подвижности.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 игры: дети берутся за руки и под слова взрослого двигаются по кругу,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сначала медленно, потом все быстрее и быстрее, а затем постепенно замедляют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движение.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Еле, еле, еле, еле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Завертелись карусели,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А потом, потом, потом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Все бегом, бегом, бегом.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Тише, тише, не спешите,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Карусель остановите.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Раз-два, раз-два,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Вот и кончилась игра.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УКРЕПЛЕНИЕ ПОЗВОНОЧНИКА, МЫШЦ ТУЛОВИЩА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Катится колобок (1 год 6 месяцев — 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Цель игры: развить крупные мышцы туловища; разгружать позвоночник;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вызывать чувство удовольствия от выполняемых движений.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Интенсивность: игра средней подвижности.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 игры: дети изображают колобков: они ложатся на ковер, выпрямляют ноги,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руки и катятся сначала в одну сторону, затем в другую. Вначале взрослый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помогает ребенку, как бы переворачивая его, приговаривая: «Вот и покатился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колобок. Катится, катится, не догнать его».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Попади в обруч (1 год 6 месяцев — 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Цель игры: учить бросать в цель, выдерживать направление броска; вызывать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удовольствие от выполненного движения.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Интенсивность: игра средней подвижности.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Инвентарь: обручи, мячи.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 игры: взрослый размещает обруч на расстоянии 1 —1,5 м в зависимости от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12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возраста и возможностей ребенка. Детям предлагается бросить мяч в обруч, затем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добежать до мяча, взять его и опять бросить.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Мышки спрятались (3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Цель игры: развивать мышцы позвоночника и плечевого пояса; побуждать к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самостоятельности; развивать подражание; вызывать чувство радости от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выполненных движений.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Интенсивность: игра средней подвижности.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Инвентарь: скамейка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 игры: ставится скамейка, дети изображают мышек, встают на колени за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скамейкой на некотором расстоянии от нее. По сигналу взрослого «Кошка спит»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они кладут кисти рук и предплечья на скамейку (позвоночник прогибается) и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lastRenderedPageBreak/>
        <w:t>находятся в этом положении 1,5—2 с. Затем взрослый дает сигнал: «Кошка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проснулась!», мышки опять прячутся за скамейку. Игра повторяется 4—5 раз.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ИГРЫ НА ПОДРАЖАНИЕ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Птичка (1 год 3 месяца — 1 год 6 месяцев)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Цель игры: побуждать к подражанию птицам; совершенствовать ускоренную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ходьбу; вызывать радость от общения со взрослыми.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Интенсивность: игра средней подвижности.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 игры: Дети изображают птичек, сидя на корточках. Взрослый поет: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Села птичка на окошко. ' Посиди, не улетай, Посиди у нас немножко,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улетела птичка — аи!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После последних слов дети-птички улетают, помахивая крылышками-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руками.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Мышки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Цель игры: побуждать детей действовать в соответствии со словами; учить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согласовывать свои действия с действиями других детей; развивать подражание;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поощрять самостоятельность, инициативу детей.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Интенсивность: игра средней подвижности.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 игры: Дети изображают мышек-трусишек. Ни слова взрослого (дети могут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повторять) «Вышли мышки как-то раз, посмотреть, который час» мышки идут по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группе. «Раз-два, три-четыре, мышки дернули за гири» — мышки имитируют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движение руками. «Вдруг раздался страшный звон (можно позвонить в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колокольчик, ударить в бубен), убежали мышки вон» — дети убегают. Дети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должны спрятаться действовать в соответствии со словами взрослого.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Кошечка (1 год 6 месяцев — 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Ребенок ползает на четвереньках, изображая кошечку. Останавливается и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поворачивает голову (кошечка оглядывается), затем наклоняет голову (кошечка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пьет молоко). После двух лет можно усложнить игру. Кошечка может проползать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между ног взрослого, под стул, взбираться на диван, ложиться, мурлыкать «</w:t>
      </w:r>
      <w:proofErr w:type="spellStart"/>
      <w:r w:rsidRPr="00CF07A1">
        <w:rPr>
          <w:rFonts w:ascii="Times New Roman" w:hAnsi="Times New Roman" w:cs="Times New Roman"/>
          <w:sz w:val="24"/>
          <w:szCs w:val="24"/>
        </w:rPr>
        <w:t>мур</w:t>
      </w:r>
      <w:proofErr w:type="spellEnd"/>
      <w:r w:rsidRPr="00CF07A1">
        <w:rPr>
          <w:rFonts w:ascii="Times New Roman" w:hAnsi="Times New Roman" w:cs="Times New Roman"/>
          <w:sz w:val="24"/>
          <w:szCs w:val="24"/>
        </w:rPr>
        <w:t>-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F07A1">
        <w:rPr>
          <w:rFonts w:ascii="Times New Roman" w:hAnsi="Times New Roman" w:cs="Times New Roman"/>
          <w:sz w:val="24"/>
          <w:szCs w:val="24"/>
        </w:rPr>
        <w:t>мур-мур</w:t>
      </w:r>
      <w:proofErr w:type="spellEnd"/>
      <w:r w:rsidRPr="00CF07A1">
        <w:rPr>
          <w:rFonts w:ascii="Times New Roman" w:hAnsi="Times New Roman" w:cs="Times New Roman"/>
          <w:sz w:val="24"/>
          <w:szCs w:val="24"/>
        </w:rPr>
        <w:t>» (кошечка довольна) и т. п.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13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Шалтай-болтай (3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Дети стоят в расслабленном состоянии, руки свободно свисают. Под текст,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который произносит взрослый, дети делают повороты корпуса, руки болтаются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свободно, как у тряпичной куклы: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 xml:space="preserve">Шалтай-болтай </w:t>
      </w:r>
      <w:proofErr w:type="spellStart"/>
      <w:r w:rsidRPr="00CF07A1">
        <w:rPr>
          <w:rFonts w:ascii="Times New Roman" w:hAnsi="Times New Roman" w:cs="Times New Roman"/>
          <w:sz w:val="24"/>
          <w:szCs w:val="24"/>
        </w:rPr>
        <w:t>Шалтай-болтай</w:t>
      </w:r>
      <w:proofErr w:type="spellEnd"/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Сидел на стене. Свалился во сне.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Дети в расслабленном состоянии опускаются на пол. Игру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проводить с одним ребенком или подгруппой детей.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Зернышко (2 — 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Взрослый говорит: «Посадили зернышки в землю - дети садится на пол,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обхватывают колени руками. Взрослый продолжат «Полил дождь, а потом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засветило солнце. Стало зернышко прорастать, появились росточки» — дети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широко позевывают, медленно поднимаются, потягиваются, поднимая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lastRenderedPageBreak/>
        <w:t>ручки-росточки вверх и поворачиваясь к солнышку. Воспитатель все действия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выполняет вместе с детьми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Холодно — тепло (2 — 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Дети сидят на ковре, сложив ноги по-турецки. Взрослый говорит: «Подул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северный ветер. Стало холодно-холодно». Малыши сжимаются в комочки,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скрестив руки на груди. На слова взрослого «Но выглянуло солнышко. Стало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тепло-тепло» дети расслабляются, обмахиваются плеточками. Взрослый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выполняет действия, а малыши подражают ему,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Шарик (2 — 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Дети представляют себя воздушными шариками. Они постепенно наполняются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воздухом, поднимая руки вверх и надувая щеки. Но вот шарик лопнул. Дети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медленно расслабляются и потихоньку опускаются на пол, произнося звук «ш-ш-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ш».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Часики (3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Скрестив ноги, ребенок сидит с прямой спиной, руки на коленях. По сигналу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взрослого он покачивает головой вперед-назад, вправо-влево, произнося: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«Тик-так, тик-так». Взрослый выполняет действия имеете с детьми взявшись ля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руки.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Пузырь (2—3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Дети вместе со взрослым встают лицом в Воспитатель говорит: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Надувайся, пузырь, Оставайся такой,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 xml:space="preserve">Надувайся большой, </w:t>
      </w:r>
      <w:proofErr w:type="gramStart"/>
      <w:r w:rsidRPr="00CF07A1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Pr="00CF07A1">
        <w:rPr>
          <w:rFonts w:ascii="Times New Roman" w:hAnsi="Times New Roman" w:cs="Times New Roman"/>
          <w:sz w:val="24"/>
          <w:szCs w:val="24"/>
        </w:rPr>
        <w:t xml:space="preserve"> не лопайся.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Дети, постепенно отходя назад, расширяют круг. На слова «Пузырь лопнул» дети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опускают руки и произносят звук «ш-ш-ш».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14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Найди предмет (2—3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Воспитатель прячет предмет (флажок, мяч, куклу и т. п.), предварительно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рассмотрев его с детьми. Дети ищут спрятанный предмет по неси группе. Ребенок,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нашедший предмет, получает право его спрятать.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Усложнение: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Дети сидят на стульчиках. Один ребенок ходит. Он отворачивается к стене, а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воспитатель прячет куклу.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Затем говорит: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Кукла Таня убежала,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Вова, Вова (имя водящего ребенка) поищи,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Поискать ее нам надо,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 нашей Таней попляши.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Ребенок находит куклу и пляшет с ней, а все дети хлопают в ладоши.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ИГРЫ С МЯЧЁМ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Передай мяч (1 год 6 месяцев — 2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Цель игры: учить передавать мяч двумя руками и принимать его; развивать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lastRenderedPageBreak/>
        <w:t>внимание; поддерживать самостоятельность в действиях.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Интенсивность: игра средней подвижности.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 игры: Дети встают в круг и по сигналу взрослого передают мяч соседу,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называя его имя. Когда дети овладеют движением, можно регулировать темп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словами: «Миша, быстро передай мяч Вове» и т. д.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Прокати мяч (2—3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Цель игры: учить отталкивать мяч двумя руками, придавать ему нужное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направление; побуждать к самостоятельному выполнению движений, выбору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партнера; вызывать интерес к действиям с мячом.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Интенсивность: игра средней подвижности.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 игры: Дети садятся на пол друг против друга на расстоянии 1,5—2 м и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катают друг другу мячи.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Вначале взрослый катит мяч детям, фиксируя внимание на том, что его надо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толкнуть двумя руками.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Вариант игры. Дети сидят лицом в круг и прокатывают мяч по желанию от одного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ребенка другому, называя имя: «Вова, лови мяч!» И т. д.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Прокати мяч (2 года 6 месяцев — 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Цель игры: учить отталкивать мяч двумя руками, сохраняя направление;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закреплять знание цвета; побуждать к самостоятельным действиям; удовлетворять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желания ребенка в самостоятельном выборе дорожки и партнера; вызывать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15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чувство удовольствия от выполняемых действий и от общения с другими детьми.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Материал. Мячи средней величины (по количеству играющих), дорожки разного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цвета длиной 1,5—2 м.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Интенсивность: игра средней подвижности.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 игры: Взрослый предлагает детям взять мячи и прокатить их по дорожке,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которая им нравится больше других. Показывает, как надо оттолкнуть мяч, чтобы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он катился, а не прыгал. Спрашивает каждого ребенка, по дорожке какого цвета он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прокатит мяч. Затем взрослый предлагает детям поиграть, кто с кем хочет.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Малыши выбирают партнеров и катают мяч по дорожке друг другу.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Тяжелый — легкий (2 года 6 месяцев — 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Цель игры: учить катать мяч; познакомить с понятиями «тяжелый» — «легкий»;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развивать ловкость.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Материал. Мячи надувные, легкие диаметром 20—25 см; мячи набивные, тяжелые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диаметром 20—25 см, весом 500 г.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Интенсивность: игра средней подвижности.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 игры: Взрослый предлагает детям по очереди взять сначала тяжелый мяч, а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потом легкий. При этом он обозначает словами свойство мяча: тяжелый, легкий.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Затем дети садятся около черты, обозначенной взрослым, и катят по очереди мячи,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при этом произнося: «Тяжелый мяч, легкий мяч». Затем бегут за мячами.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ИГРЫ НА РАЗВИТИЕ ЛАЗАНИЯ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Перелезь через бревно (2 года—2 года 6 месяцев)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Цель игры: совершенствовать лазанье и умение преодолевать препятствия;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развивать крупные мышцы туловища; развивать умение ориентироваться в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пространстве; вызывать положительные эмоции от игры/и общения со взрослым и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сверстниками. /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Интенсивность: игра средней подвижности.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 игры: Детям предлагают пойти в гости к зайчику. Взрослый объясняет, что,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lastRenderedPageBreak/>
        <w:t>для того чтобы попасть к нему, надо перелезть через бревно. Дети перелезают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через бревно, играют с зайчиком (прыгают, играют в догонялки), но вот приходит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время возвращаться домой, и малыши опять перелезают через бревно.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Игра повторяется 3—4 раза.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Вариант игры. За забором может жить медведь, собака, кошка и др. В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зависимости от этого дети производят разные движения: ходят как мишка,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ползают, прогибая спинку как кошка, и т. п.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Заинька (2—3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Задачи. Приучать детей слушать пение, понимать содержание песни и выполнять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движения в соответствии с ее текстом; вызывать подражание взрослому.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 игры: Воспитатель становится вместе с детьми в круг, поет песенку и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показывает движения: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Заинька, топни ножкой,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Серенький, топни ножкой!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Вот так, топни ножкой,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16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Вот так, топни ножкой!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(Дети, стоя по кругу, топают ножками, руки при этом держат на поясе)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Заинька, бей в ладоши, серенький, бей в ладоши! (Дети хлопают в ладоши)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Заинька, повернись, серенький, повернись!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Вот так, бей в ладоши, вот так, бей в ладоши!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Вот так, повернись, вот так, повернись!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Дети поворачиваются1—2 раза, руки держат на поясе.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Заинька, попляши,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Серенький, попляши!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Вот так, попляши,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Вот так, попляши! (Дети подпрыгивают на двух ногах, кто как может).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Заинька, поклонись,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Серенький, поклонись!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Вот так, поклонись, вот так, поклонись! (Дети кланяются, разводя руки в стороны.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При проведении игры количество куплетов можно сократить, особенно тогда,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когда игра еще недостаточно знакома детям. Вначале можно взять только первый,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второй и четвертый куплеты. В дальнейшем дети исполняют все пять куплетов.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Кроме того, когда малыши хорошо будут знать содержание песенки, можно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выбрать одного ребенка — Заиньку, который становится в середину круга и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выполняет все движения по тексту песенки.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Роль Заиньки нужно поручить смелому и активному ребенку, который не будет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смущаться, выполняя движения. Если введена роль Заиньки, можно добавить еще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один куплет: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Заинька, выбирай,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Серенький, выбирай!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Вот так, выбирай,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Вот так, выбирай!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Ребенок выбирает другого Заиньку, и игра повторяется. Песню воспитатель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должен петь не очень быстро, но и не медленно, так, чтобы пение соответствовало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темпу движений детей.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 xml:space="preserve">Проползи в </w:t>
      </w:r>
      <w:proofErr w:type="spellStart"/>
      <w:r w:rsidRPr="00CF07A1">
        <w:rPr>
          <w:rFonts w:ascii="Times New Roman" w:hAnsi="Times New Roman" w:cs="Times New Roman"/>
          <w:sz w:val="24"/>
          <w:szCs w:val="24"/>
        </w:rPr>
        <w:t>воротики</w:t>
      </w:r>
      <w:proofErr w:type="spellEnd"/>
      <w:r w:rsidRPr="00CF07A1">
        <w:rPr>
          <w:rFonts w:ascii="Times New Roman" w:hAnsi="Times New Roman" w:cs="Times New Roman"/>
          <w:sz w:val="24"/>
          <w:szCs w:val="24"/>
        </w:rPr>
        <w:t xml:space="preserve"> (2—3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Цель игры: учить детей ползать под предметами, не задевая их; побуждать к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самостоятельному выполнению движений; поощрять малышей за успешные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действия.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Интенсивность: игра средней подвижности.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lastRenderedPageBreak/>
        <w:t>Ход игры: на расстоянии 4 м от детей располагается стойка с подвешенной на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уровне роста ребенка сеткой. У стойки на полу лежит большой мат. На расстоянии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2,5 м от ребенка располагается дуга — ворота. Взрослый предлагает малышу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проползти на четвереньках под дугой, доползти до мяча, поднять его и положить в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сетку.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Вариант игры. Можно расставить двое-трое ворот для включения в игру сразу 2—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3 детей.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Кошка и цыплята (2 года 6 месяцев — 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 xml:space="preserve">Цель игры: совершенствовать бег, влезание и </w:t>
      </w:r>
      <w:proofErr w:type="spellStart"/>
      <w:r w:rsidRPr="00CF07A1">
        <w:rPr>
          <w:rFonts w:ascii="Times New Roman" w:hAnsi="Times New Roman" w:cs="Times New Roman"/>
          <w:sz w:val="24"/>
          <w:szCs w:val="24"/>
        </w:rPr>
        <w:t>слезание</w:t>
      </w:r>
      <w:proofErr w:type="spellEnd"/>
      <w:r w:rsidRPr="00CF07A1">
        <w:rPr>
          <w:rFonts w:ascii="Times New Roman" w:hAnsi="Times New Roman" w:cs="Times New Roman"/>
          <w:sz w:val="24"/>
          <w:szCs w:val="24"/>
        </w:rPr>
        <w:t xml:space="preserve"> с предметов; развивать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внимание и ориентировку в пространстве; поддерживать интерес к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17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взаимодействию со сверстниками; побуждать к подражанию животным, развивать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воображение.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Интенсивность: игра средней подвижности.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 игры: на полянку выходит курочка-хохлатка (взрослый), с нею желтые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цыплята (дети). В дальнем углу групповой комнаты на скамейке дремлет кошка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(взрослый). Цыплята разбегаются по поляне, машут крылышками, клюют зерна,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 xml:space="preserve">взбираются на жердочки (кубы высотой 10 см) — действуют </w:t>
      </w:r>
      <w:proofErr w:type="gramStart"/>
      <w:r w:rsidRPr="00CF07A1">
        <w:rPr>
          <w:rFonts w:ascii="Times New Roman" w:hAnsi="Times New Roman" w:cs="Times New Roman"/>
          <w:sz w:val="24"/>
          <w:szCs w:val="24"/>
        </w:rPr>
        <w:t>по своему</w:t>
      </w:r>
      <w:proofErr w:type="gramEnd"/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усмотрению.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Курочка квохчет: «</w:t>
      </w:r>
      <w:proofErr w:type="gramStart"/>
      <w:r w:rsidRPr="00CF07A1">
        <w:rPr>
          <w:rFonts w:ascii="Times New Roman" w:hAnsi="Times New Roman" w:cs="Times New Roman"/>
          <w:sz w:val="24"/>
          <w:szCs w:val="24"/>
        </w:rPr>
        <w:t>Ко-ко</w:t>
      </w:r>
      <w:proofErr w:type="gramEnd"/>
      <w:r w:rsidRPr="00CF07A1">
        <w:rPr>
          <w:rFonts w:ascii="Times New Roman" w:hAnsi="Times New Roman" w:cs="Times New Roman"/>
          <w:sz w:val="24"/>
          <w:szCs w:val="24"/>
        </w:rPr>
        <w:t>, не ходите далеко». На эти слова цыплята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настораживаются, смотрят по сторонам. А курочка медленно продолжает: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На скамейке у окошка Кошка глазки открывает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Улеглась и дремлет кошка. И цыпляток догоняет.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На последние слова цыплята убегают от кошки, а она пытается их догнать.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Когда дети хорошо освоят игру, роль курочки-хохлатки и кошки можно поручить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наиболее активным из них.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Усложнение: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1. Для обогащения двигательного опыта детей можно включать разнообразные, но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 xml:space="preserve">уже знакомые им движения, </w:t>
      </w:r>
      <w:proofErr w:type="gramStart"/>
      <w:r w:rsidRPr="00CF07A1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CF0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7A1">
        <w:rPr>
          <w:rFonts w:ascii="Times New Roman" w:hAnsi="Times New Roman" w:cs="Times New Roman"/>
          <w:sz w:val="24"/>
          <w:szCs w:val="24"/>
        </w:rPr>
        <w:t>подлезание</w:t>
      </w:r>
      <w:proofErr w:type="spellEnd"/>
      <w:r w:rsidRPr="00CF07A1">
        <w:rPr>
          <w:rFonts w:ascii="Times New Roman" w:hAnsi="Times New Roman" w:cs="Times New Roman"/>
          <w:sz w:val="24"/>
          <w:szCs w:val="24"/>
        </w:rPr>
        <w:t xml:space="preserve"> под веревку.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2. Можно обозначить домики, разнообразные по форме и цвету, которые цыплята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должны запомнить и, убегая от кошки, найти именно свой домик.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Лови мяч (2 года 6 месяцев — 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Цель игры: учить бросать мяч двумя руками снизу в определенном направлении;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развивать внимание; побуждать к самостоятельным действиям; поддерживать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чувство радости от совместных действий.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 игры: Дети стоят в круг, взрослый с большим мячом в центре круга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произносит слова: «Миша, лови мяч!», «Ира, лови мяч!» и т. д. Ребенок, поймав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мяч, бросает его взрослому.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Вариант игры. Когда дети научатся бросать мяч в определенном направлении,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ловить его, можно предложить бросать мяч друг другу (расстояние 1,5—2 м).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По кочкам (2 года 6 месяцев — 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Цель игры: совершенствовать умение детей влезать на предметы и спускаться с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них (высота предметов увеличивается постепенно: 10—15—20 см); поддерживать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самостоятельность, интерес к действию.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Интенсивность: игра средней подвижности.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 игры: на полу размещаются 2—3 ящика или куба шириной 40—60 см,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высотой 5—20 см (кочки). Между кочками можно разместить мягкие дорожки или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поролоновый мат (болото). Взрослый предлагает детям пойти в гости к мишке или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lastRenderedPageBreak/>
        <w:t>зайчику. Дети отправляются в путь, а на пути встречается болото. Они взбираются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на кочки и спускаются с них, таким образом переходя болото и попадая к мишке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или зайчику. С мишкой можно поиграть в догонялки или прятки, а затем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вернуться через болото по кочкам домой.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Правило. С кочки нельзя спрыгивать, надо спокойно спускаться.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18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ИГРЫ НА РАЗВИТИЕ ВНИМАНИЯ, РАЗВИТИЕ ОСНОВНЫХ ДВИЖЕНИЙ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Комарики и лягушка (1 год 8 месяцев — 2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Цель игры: учить выполнять действия по слову взрослого; поощрять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самостоятельность, инициативу детей; вызывать чувство радости от совместных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действий.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Инвентарь: Шапочки или нагрудные эмблемы с изображением комариков и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лягушки, стулья, на которых лежат платочки (по числу детей).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Интенсивность: игра средней подвижности.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 игры: дети-комарики летают по группе, произнося звук «з-з-з»,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присаживаются, опуская руки-крылья после слов взрослого: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 xml:space="preserve">Сел комарик на кусточек, </w:t>
      </w:r>
      <w:proofErr w:type="gramStart"/>
      <w:r w:rsidRPr="00CF07A1">
        <w:rPr>
          <w:rFonts w:ascii="Times New Roman" w:hAnsi="Times New Roman" w:cs="Times New Roman"/>
          <w:sz w:val="24"/>
          <w:szCs w:val="24"/>
        </w:rPr>
        <w:t>Свесил</w:t>
      </w:r>
      <w:proofErr w:type="gramEnd"/>
      <w:r w:rsidRPr="00CF07A1">
        <w:rPr>
          <w:rFonts w:ascii="Times New Roman" w:hAnsi="Times New Roman" w:cs="Times New Roman"/>
          <w:sz w:val="24"/>
          <w:szCs w:val="24"/>
        </w:rPr>
        <w:t xml:space="preserve"> ножки под листочек, На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 xml:space="preserve">еловый на пенечек, </w:t>
      </w:r>
      <w:proofErr w:type="gramStart"/>
      <w:r w:rsidRPr="00CF07A1">
        <w:rPr>
          <w:rFonts w:ascii="Times New Roman" w:hAnsi="Times New Roman" w:cs="Times New Roman"/>
          <w:sz w:val="24"/>
          <w:szCs w:val="24"/>
        </w:rPr>
        <w:t>Спрятался</w:t>
      </w:r>
      <w:proofErr w:type="gramEnd"/>
      <w:r w:rsidRPr="00CF07A1">
        <w:rPr>
          <w:rFonts w:ascii="Times New Roman" w:hAnsi="Times New Roman" w:cs="Times New Roman"/>
          <w:sz w:val="24"/>
          <w:szCs w:val="24"/>
        </w:rPr>
        <w:t>!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Комарики садятся на стулья и прячутся за платочками. Выходит, водящий в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шапочке или с эмблемой лягушки и говорит: «Где же комарики? Я их сейчас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 xml:space="preserve">найду! </w:t>
      </w:r>
      <w:proofErr w:type="gramStart"/>
      <w:r w:rsidRPr="00CF07A1">
        <w:rPr>
          <w:rFonts w:ascii="Times New Roman" w:hAnsi="Times New Roman" w:cs="Times New Roman"/>
          <w:sz w:val="24"/>
          <w:szCs w:val="24"/>
        </w:rPr>
        <w:t>Ква-ква</w:t>
      </w:r>
      <w:proofErr w:type="gramEnd"/>
      <w:r w:rsidRPr="00CF07A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F07A1">
        <w:rPr>
          <w:rFonts w:ascii="Times New Roman" w:hAnsi="Times New Roman" w:cs="Times New Roman"/>
          <w:sz w:val="24"/>
          <w:szCs w:val="24"/>
        </w:rPr>
        <w:t>ква</w:t>
      </w:r>
      <w:proofErr w:type="spellEnd"/>
      <w:r w:rsidRPr="00CF07A1">
        <w:rPr>
          <w:rFonts w:ascii="Times New Roman" w:hAnsi="Times New Roman" w:cs="Times New Roman"/>
          <w:sz w:val="24"/>
          <w:szCs w:val="24"/>
        </w:rPr>
        <w:t>!» Ищет, но не находит. Игра повторяется. Затем водящий-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лягушка со словами «Вот они!» находит комариков. Но комарики разлетаются, и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лягушка пытается их поймать.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Найди свой домик (2—3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Цель игры: учить детей сочетать ходьбу с другими видами движений; развивать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умение ориентироваться в пространстве, согласовывать действия с другими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детьми; закреплять знание цвета, формы, величины; поддерживать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самостоятельность, инициативу детей.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Инвентарь: круги или квадраты разной величины или цвета.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Интенсивность: игра средней подвижности.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 игры: дети размещаются в своих домиках, которые могут в зависимости от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цели иметь разную величину, цвет или форму. Когда малыши будут хорошо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ориентироваться во всех свойствах предметов (величина, цвет, форма), можно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 xml:space="preserve">объединить два свойства, </w:t>
      </w:r>
      <w:proofErr w:type="gramStart"/>
      <w:r w:rsidRPr="00CF07A1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CF07A1">
        <w:rPr>
          <w:rFonts w:ascii="Times New Roman" w:hAnsi="Times New Roman" w:cs="Times New Roman"/>
          <w:sz w:val="24"/>
          <w:szCs w:val="24"/>
        </w:rPr>
        <w:t xml:space="preserve"> форму и цвет или величину и цвет.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Дети запоминают свои домики и по сигналу взрослого выходят гулять на поляну.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Они выполняют самостоятельно по своему усмотрению разные движения (ходят,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собирают цветы, бегают, влезают на пеньки, бросают шишки в цель,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перешагивают через ручейки). По сигналу взрослого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«Дождь!» дети бегут в свои домики. Взрослый вместе с ними проверяет, все ли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заняли свои домики, помогает детям найти свои домики, если они их не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запомнили.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Усложнение: если игра проводится на участке, домики можно обозначить около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разных деревьев. Дети запоминают названия деревьев, учатся ориентироваться в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пространстве в условиях участка детского сада.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19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lastRenderedPageBreak/>
        <w:t>Путешествие в лес (2—3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Цель игры: совершенствовать основные движения; учить подражанию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животным; учить действовать в коллективе; стимулировать самостоятельность;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вызывать чувство радости от совместных действий.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Инвентарь: Эмблемы с изображением животных, размещенные на стойках на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расстоянии 4—5 м друг от друга.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 игры: взрослый предлагает детям поехать в лес на поезде. Дети встают друг за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другом и по сигналу взрослого двигаются, произнося: «Чу-чу- чу-чу!» По сигналу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взрослого «Стоп, вагончики остановились!» дети останавливаются. Взрослый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обращает внимание ребят на эмблему с изображением зайчика и спрашивает: «Кто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это?» Дети отвечают: «Зайчик». Взрослый предлагает всем выйти на поляну и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попрыгать как зайчики. Затем по сигналу взрослого дети опять строятся друг за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другом и едут до следующей остановки, где на эмблеме изображен медведь. Затем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все опять выходят на поляну и подражают медведям, ходят, переваливаясь с боку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на бок.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Примечание. Игру лучше проводить на улице. Эмблемы со стойками могут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располагаться по кругу или по прямой. Количество эмблем с изображением зверей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берется с учетом уровня развития и возраста детей, но не более 6 штук.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Найди домик (2 года 6 месяцев — 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Цель игры: закреплять знания детей о форме (круг, квадрат, треугольник);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развивать мелкую моторику; поощрять самостоятельность и инициативу.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Интенсивность: игра средней подвижности.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 игры: воспитатель готовит фигурки разной формы из картона и коробки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такой же формы или с наклейкой соответствующей формы. В начале игры он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разбрасывает фигурки по полу и предлагает детям собрать их и разместить по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своим домикам. Затем вместе с детьми смотрит, все ли фигурки попали в свои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домики. Спрашивает малышей, какая фигурка заняла чужой домик и куда ее надо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поместить.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Вариант игры. Воспитатель готовит домики разной формы (из клеенки, плотного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картона, линолеума), раздает детям фигурки. Малыши бегают по комнате,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резвятся, а по сигналу воспитателя «Все в свои домики!» занимают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соответствующий домик. Затем вместе с воспитателем проверяют, все ли заняли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свои домики.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Волшебная палочка (2 года 6 месяцев — 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Цель игры: развивать ловкость, быстроту реакции; закреплять знание цвета;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вызывать радость от игры.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Инвентарь: гимнастическая палка длиной 1 м, к которой привязаны ленточки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разного цвета.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Интенсивность: игра средней подвижности.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 игры: Педагог показывает детям волшебную палочку с ленточками. Уточняет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 детьми, какого цвета ленточки, а затем предлагает поиграть с ними. Воспитатель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медленно отходит от детей, пытающихся схватить ленточку. Можно догонять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20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ленточки, передвигаясь на четвереньках. В конце игры педагог высоко поднимает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палку и предлагает детям достать ленточки.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Медведь и добрые зайчата (2 года 6 месяцев — 3 года)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Цель игры: обогащать двигательный опыт детей (прыжки, бег); побуждать к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lastRenderedPageBreak/>
        <w:t>активным действиям; вызывать чувство радости от совместных действий со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взрослым и сверстниками; воспитывать доброжелательность.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Инвентарь: шапочки или нагрудные эмблемы с изображением зайчат (по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количеству играющих), медведя; скамейка, ширма, большие кубы.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Интенсивность: игра средней подвижности.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Ход игры: Дети изображают зайчат. Они прыгают, бегают под музыку или бубен.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Неожиданно появляется медведь. Его роль выполняет взрослый или старший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ребенок. Медведь проходит среди зайчат и рычит. Зайчата и воспитатель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сочувственно спрашивают медведя: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Мишка бурый,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Мишка бурый,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Отчего такой ты хмурый?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Мишка отвечает: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Я медком не угостился,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Вот на всех и рассердился!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Зайчата просят его не сердиться, а поиграть с ними в прятки. Они обещают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угостить мишку медом. Зайчата прячутся по своему желанию (за ширму, куб,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скамейку), воспитатель поощряет их. Мишка после слов «Раз, два, три, четыре,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пять, я иду зайчат искать» ходит по группе, ищет зайчат.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Зайчата могут перебегать с одного места на другое. После того как мишка находит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их, они угощают его медом. Медведь благодарит зайчат, и все вместе весело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танцуют.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Помогают малышу научиться двигаться в такт словам, топать ножками, хлопать в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ладоши, поворачиваться....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***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Хлоп! Раз, еще раз Мы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похлопаем сейчас.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А потом скорей-скорей.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Хлопай-хлопай веселей!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Пальчик о пальчик тук да тук,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Хлопай, хлопай, хлопай!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Пальчик о пальчик тук да тук,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Топай, топай, топай!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***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 xml:space="preserve">Топ-топ, </w:t>
      </w:r>
      <w:proofErr w:type="spellStart"/>
      <w:r w:rsidRPr="00CF07A1">
        <w:rPr>
          <w:rFonts w:ascii="Times New Roman" w:hAnsi="Times New Roman" w:cs="Times New Roman"/>
          <w:sz w:val="24"/>
          <w:szCs w:val="24"/>
        </w:rPr>
        <w:t>топотушки</w:t>
      </w:r>
      <w:proofErr w:type="spellEnd"/>
      <w:r w:rsidRPr="00CF07A1">
        <w:rPr>
          <w:rFonts w:ascii="Times New Roman" w:hAnsi="Times New Roman" w:cs="Times New Roman"/>
          <w:sz w:val="24"/>
          <w:szCs w:val="24"/>
        </w:rPr>
        <w:t>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Пляшет зайчик на опушке,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Пляшет ежик на пеньке,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Пляшет чижик на сучке,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Пляшет песик на крылечке,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Пляшет котик возле печки,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 xml:space="preserve">Топ-топ, </w:t>
      </w:r>
      <w:proofErr w:type="spellStart"/>
      <w:r w:rsidRPr="00CF07A1">
        <w:rPr>
          <w:rFonts w:ascii="Times New Roman" w:hAnsi="Times New Roman" w:cs="Times New Roman"/>
          <w:sz w:val="24"/>
          <w:szCs w:val="24"/>
        </w:rPr>
        <w:t>топотушки</w:t>
      </w:r>
      <w:proofErr w:type="spellEnd"/>
      <w:r w:rsidRPr="00CF07A1">
        <w:rPr>
          <w:rFonts w:ascii="Times New Roman" w:hAnsi="Times New Roman" w:cs="Times New Roman"/>
          <w:sz w:val="24"/>
          <w:szCs w:val="24"/>
        </w:rPr>
        <w:t>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21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Пляшут лапки, пляшут ушки,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Пляшут ножки и хвосты.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Что стоишь, пляши и ты!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Заинька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 xml:space="preserve">Один из вариантов </w:t>
      </w:r>
      <w:proofErr w:type="spellStart"/>
      <w:r w:rsidRPr="00CF07A1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CF07A1">
        <w:rPr>
          <w:rFonts w:ascii="Times New Roman" w:hAnsi="Times New Roman" w:cs="Times New Roman"/>
          <w:sz w:val="24"/>
          <w:szCs w:val="24"/>
        </w:rPr>
        <w:t xml:space="preserve"> про заиньку с простыми движениями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Заинька, выходи,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Серенький, выходи,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Вот так, этак выходи,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Вот так, этак выходи!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lastRenderedPageBreak/>
        <w:t>Заинька, топни ножкой,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Серенький, топни ножкой,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Вот так, этак топни ножкой,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Вот так, этак топни ножкой!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Заинька, повернись,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Серенький, повернись,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Вот так, этак повернись,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Вот так, этак повернись!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Заинька, поскачи,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Серенький, поскачи,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Вот так, этак поскачи,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Вот так, этак поскачи!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Заинька, попляши,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Серенький, попляши,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Вот так, этак попляши,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Вот так, этак попляши!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Заинька, поклонись,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Серенький, поклонись,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Вот так, этак поклонись,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Вот так, этак поклонись!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***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Три веселых братца гуляли по двору,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Три веселых братца затеяли игру,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Делали головками ник-ник-ник,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Пальчиками ловкими чик-чик-чик.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Хлопали ладошками хлоп-хлоп-хлоп,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Топотали ножками топ-топ-топ.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***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Зайка серый умывается,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Видно, в гости собирается,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Вымыл носик,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Вымыл хвостик,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22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Вымыл ухо,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Вытер сухо!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Детям очень нравится водить хоровод. Даже крошки, едва научившиеся ходить, с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удовольствием идут по кругу держась за руки, внимательно прислушиваются к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словам, с радостью повторяют движения за старшими.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«Кабачок»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 xml:space="preserve">Дети идут по кругу держась за руки, </w:t>
      </w:r>
      <w:proofErr w:type="gramStart"/>
      <w:r w:rsidRPr="00CF07A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F07A1">
        <w:rPr>
          <w:rFonts w:ascii="Times New Roman" w:hAnsi="Times New Roman" w:cs="Times New Roman"/>
          <w:sz w:val="24"/>
          <w:szCs w:val="24"/>
        </w:rPr>
        <w:t xml:space="preserve"> середине круга сидит ребенок - "кабачок".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Кабачок, кабачок,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Тоненькие ножки,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Красные сапожки.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Мы тебя кормили,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Мы тебя поили,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На ноги поставим,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Танцевать заставим.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Танцуй, сколько хочешь,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Выбирай, кого захочешь!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"Кабачок" танцует, а потом выбирает другого ребенка, который становится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"кабачком".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lastRenderedPageBreak/>
        <w:t>«Подарки»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Взявшись за руки, дети водят хоровод вокруг ведущего и говорят: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Принесли мы всем подарки,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Кто захочет, тот возьмет.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Вот вам кукла с лентой яркой,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Конь, волчок и самолет.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Ведущий выбирает один из названных подарков. Если он называет коня,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дети изображают лошадку и говорят: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 xml:space="preserve">Скачет конь наш </w:t>
      </w:r>
      <w:proofErr w:type="spellStart"/>
      <w:r w:rsidRPr="00CF07A1">
        <w:rPr>
          <w:rFonts w:ascii="Times New Roman" w:hAnsi="Times New Roman" w:cs="Times New Roman"/>
          <w:sz w:val="24"/>
          <w:szCs w:val="24"/>
        </w:rPr>
        <w:t>чок</w:t>
      </w:r>
      <w:proofErr w:type="spellEnd"/>
      <w:r w:rsidRPr="00CF07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07A1">
        <w:rPr>
          <w:rFonts w:ascii="Times New Roman" w:hAnsi="Times New Roman" w:cs="Times New Roman"/>
          <w:sz w:val="24"/>
          <w:szCs w:val="24"/>
        </w:rPr>
        <w:t>чок</w:t>
      </w:r>
      <w:proofErr w:type="spellEnd"/>
      <w:r w:rsidRPr="00CF07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07A1">
        <w:rPr>
          <w:rFonts w:ascii="Times New Roman" w:hAnsi="Times New Roman" w:cs="Times New Roman"/>
          <w:sz w:val="24"/>
          <w:szCs w:val="24"/>
        </w:rPr>
        <w:t>чок</w:t>
      </w:r>
      <w:proofErr w:type="spellEnd"/>
      <w:r w:rsidRPr="00CF07A1">
        <w:rPr>
          <w:rFonts w:ascii="Times New Roman" w:hAnsi="Times New Roman" w:cs="Times New Roman"/>
          <w:sz w:val="24"/>
          <w:szCs w:val="24"/>
        </w:rPr>
        <w:t>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Слышен топот быстрых ног.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Если названа кукла, дети изображают куклу со словами: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Кукла, кукла попляши,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Красной лентой помаши.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Если волчок — дети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кружатся на месте,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изображая волчка: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Вот так кружится волчок,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F07A1">
        <w:rPr>
          <w:rFonts w:ascii="Times New Roman" w:hAnsi="Times New Roman" w:cs="Times New Roman"/>
          <w:sz w:val="24"/>
          <w:szCs w:val="24"/>
        </w:rPr>
        <w:t>Прожжужал</w:t>
      </w:r>
      <w:proofErr w:type="spellEnd"/>
      <w:r w:rsidRPr="00CF07A1">
        <w:rPr>
          <w:rFonts w:ascii="Times New Roman" w:hAnsi="Times New Roman" w:cs="Times New Roman"/>
          <w:sz w:val="24"/>
          <w:szCs w:val="24"/>
        </w:rPr>
        <w:t xml:space="preserve"> и на бок лег.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Если самолет — подражают самолету: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Самолет летит, летит,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Летчик смелый в нем сидит.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Стоящий в центре ребенок выбирает понравившуюся "игрушку". Тот, кого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выбрали становится в круг, и игра начинается сначала.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Игра "Теремок"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Детей должно быть не меньше 6. Заранее нужно договорится, кто будет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мышка, лягушка, зайчик... Животные могут быть самые разные,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необязательно, как в сказке. Все зависит от количества и желания детей.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23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Только мишка-</w:t>
      </w:r>
      <w:proofErr w:type="spellStart"/>
      <w:r w:rsidRPr="00CF07A1">
        <w:rPr>
          <w:rFonts w:ascii="Times New Roman" w:hAnsi="Times New Roman" w:cs="Times New Roman"/>
          <w:sz w:val="24"/>
          <w:szCs w:val="24"/>
        </w:rPr>
        <w:t>ловишка</w:t>
      </w:r>
      <w:proofErr w:type="spellEnd"/>
      <w:r w:rsidRPr="00CF07A1">
        <w:rPr>
          <w:rFonts w:ascii="Times New Roman" w:hAnsi="Times New Roman" w:cs="Times New Roman"/>
          <w:sz w:val="24"/>
          <w:szCs w:val="24"/>
        </w:rPr>
        <w:t xml:space="preserve"> должен быть один.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Все берутся за руки, идут по кругу и поют: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Стоит в поле теремок, теремок,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Он не низок не высок, не высок,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вот по полю, полю мышка бежит,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у дверей остановилась и стучит.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Мышка выбегает в круг и говорит:</w:t>
      </w:r>
      <w:bookmarkStart w:id="0" w:name="_GoBack"/>
      <w:bookmarkEnd w:id="0"/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Кто, кто в теремочке живет,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Кто, кто в невысоком живет?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 остается в кругу.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Остальные дети снова идут по кругу и снова говорят те же слова, но вместо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мышки называют лягушку.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Каждый раз названные дети выбегают в круг и спрашивают: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Кто, кто в теремочке живет,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Кто, кто в невысоком живет?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Им отвечают, стоящие внутри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круга: Я мышка-норушка...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Я лягушка-квакушка... и т.д.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А ты кто?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Услышав ответ, говорят: Иди к нам жить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Остается один медведь. Он ходит вокруг собравшихся животных и когда его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>спрашивают:</w:t>
      </w:r>
    </w:p>
    <w:p w:rsidR="00CF07A1" w:rsidRPr="00CF07A1" w:rsidRDefault="00CF07A1" w:rsidP="00CF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7A1">
        <w:rPr>
          <w:rFonts w:ascii="Times New Roman" w:hAnsi="Times New Roman" w:cs="Times New Roman"/>
          <w:sz w:val="24"/>
          <w:szCs w:val="24"/>
        </w:rPr>
        <w:t xml:space="preserve">А ты кто? говорит: а я мишка — всех </w:t>
      </w:r>
      <w:proofErr w:type="spellStart"/>
      <w:r w:rsidRPr="00CF07A1">
        <w:rPr>
          <w:rFonts w:ascii="Times New Roman" w:hAnsi="Times New Roman" w:cs="Times New Roman"/>
          <w:sz w:val="24"/>
          <w:szCs w:val="24"/>
        </w:rPr>
        <w:t>ловишка</w:t>
      </w:r>
      <w:proofErr w:type="spellEnd"/>
      <w:r w:rsidRPr="00CF07A1">
        <w:rPr>
          <w:rFonts w:ascii="Times New Roman" w:hAnsi="Times New Roman" w:cs="Times New Roman"/>
          <w:sz w:val="24"/>
          <w:szCs w:val="24"/>
        </w:rPr>
        <w:t>.</w:t>
      </w:r>
    </w:p>
    <w:p w:rsidR="001F1CCF" w:rsidRPr="00CF07A1" w:rsidRDefault="00CF07A1" w:rsidP="00CF07A1">
      <w:pPr>
        <w:rPr>
          <w:rFonts w:ascii="Times New Roman" w:hAnsi="Times New Roman" w:cs="Times New Roman"/>
        </w:rPr>
      </w:pPr>
      <w:r w:rsidRPr="00CF07A1">
        <w:rPr>
          <w:rFonts w:ascii="Times New Roman" w:hAnsi="Times New Roman" w:cs="Times New Roman"/>
        </w:rPr>
        <w:t>Дети разбегаются, и мишка их ловит. Пойманный становится мишкой.</w:t>
      </w:r>
    </w:p>
    <w:sectPr w:rsidR="001F1CCF" w:rsidRPr="00CF07A1" w:rsidSect="00CF07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96"/>
    <w:rsid w:val="001F1CCF"/>
    <w:rsid w:val="00CF07A1"/>
    <w:rsid w:val="00E7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F3616"/>
  <w15:chartTrackingRefBased/>
  <w15:docId w15:val="{74003515-3B99-4B73-AEA4-CD53ADAAA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6713</Words>
  <Characters>38269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2025-03-28T13:05:00Z</dcterms:created>
  <dcterms:modified xsi:type="dcterms:W3CDTF">2025-03-28T13:07:00Z</dcterms:modified>
</cp:coreProperties>
</file>